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1.3. - 5.3.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1.3.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Sportovn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ud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losti v Brit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nii - u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ebnice s.40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 xml:space="preserve">ti si text, toto je 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do mezer - 1) May  2) 1872  3) March  4) 1829  5) 1981   6) April 7) 1877  8) June.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Tabulku ze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2a nakresli do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itu nebo pracuj t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eba s Word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Podle textu ji stru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vypl</w:t>
      </w:r>
      <w:r>
        <w:rPr>
          <w:rFonts w:ascii="Calibri" w:hAnsi="Calibri" w:hint="default"/>
          <w:sz w:val="28"/>
          <w:szCs w:val="28"/>
          <w:rtl w:val="0"/>
        </w:rPr>
        <w:t xml:space="preserve">ň </w:t>
      </w:r>
      <w:r>
        <w:rPr>
          <w:rFonts w:ascii="Calibri" w:hAnsi="Calibri"/>
          <w:sz w:val="28"/>
          <w:szCs w:val="28"/>
          <w:rtl w:val="0"/>
        </w:rPr>
        <w:t>a po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li do 14 hodin.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Info v tabulce 1. jm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no ud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losti 2. druh sportu 3. kdy se konala poprv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4. kdy se kon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>5. kde se kon</w:t>
      </w:r>
      <w:r>
        <w:rPr>
          <w:rFonts w:ascii="Calibri" w:hAnsi="Calibri" w:hint="default"/>
          <w:sz w:val="28"/>
          <w:szCs w:val="28"/>
          <w:rtl w:val="0"/>
        </w:rPr>
        <w:t>á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2.3.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on-line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Vyj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souhlasu a nesouhlasu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- cv.6/39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PS - cv.5+6/31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3.3.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  <w:lang w:val="en-US"/>
        </w:rPr>
        <w:t>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Souhlas a nesouhlas - procvi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Poslech - cv.7/31 PS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Ú</w:t>
      </w:r>
      <w:r>
        <w:rPr>
          <w:rStyle w:val="Žádný"/>
          <w:rFonts w:ascii="Calibri" w:hAnsi="Calibri"/>
          <w:sz w:val="28"/>
          <w:szCs w:val="28"/>
          <w:rtl w:val="0"/>
        </w:rPr>
        <w:t>stn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- cv.7/39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