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den 4.1. - 8.1.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4.1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Vypracuj </w:t>
      </w:r>
      <w:r>
        <w:rPr>
          <w:rFonts w:ascii="Calibri" w:hAnsi="Calibri"/>
          <w:sz w:val="28"/>
          <w:szCs w:val="28"/>
          <w:rtl w:val="0"/>
        </w:rPr>
        <w:t>tato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, zkontrolujeme je z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tra na on-line hodin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nka 30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1 - poznej, kdy je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ta v minul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 xml:space="preserve">m 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ase a kdy v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edp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tomn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m,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ty si napi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 xml:space="preserve">do 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koln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ho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itu.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2 - napi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10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 o sob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v minul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m nebo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edp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tomn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 xml:space="preserve">m 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ase podle jednotliv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 xml:space="preserve">ch </w:t>
      </w: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daj</w:t>
      </w:r>
      <w:r>
        <w:rPr>
          <w:rFonts w:ascii="Calibri" w:hAnsi="Calibri" w:hint="default"/>
          <w:sz w:val="28"/>
          <w:szCs w:val="28"/>
          <w:rtl w:val="0"/>
        </w:rPr>
        <w:t>ů</w:t>
      </w:r>
      <w:r>
        <w:rPr>
          <w:rFonts w:ascii="Calibri" w:hAnsi="Calibri"/>
          <w:sz w:val="28"/>
          <w:szCs w:val="28"/>
          <w:rtl w:val="0"/>
        </w:rPr>
        <w:t>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5.1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Kontrola dom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ce ze 4.ledna.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zac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dov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tky - v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>klad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Procvi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ovan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nka 27 -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7, 8, 9, 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nka 21 -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5 a 6. Co nestihneme - dom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>í ú</w:t>
      </w:r>
      <w:r>
        <w:rPr>
          <w:rFonts w:ascii="Calibri" w:hAnsi="Calibri"/>
          <w:sz w:val="28"/>
          <w:szCs w:val="28"/>
          <w:rtl w:val="0"/>
        </w:rPr>
        <w:t>kol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7.1. on-line 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padn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>kontrola dom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 xml:space="preserve">ho </w:t>
      </w: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kolu.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Projekt - vysv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tlen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a samostatn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>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ce - na konci hodiny poslat na email </w:t>
      </w:r>
      <w:r>
        <w:rPr>
          <w:rStyle w:val="Hyperlink.0"/>
          <w:rFonts w:ascii="Calibri" w:cs="Calibri" w:hAnsi="Calibri" w:eastAsia="Calibri"/>
          <w:sz w:val="28"/>
          <w:szCs w:val="28"/>
        </w:rPr>
        <w:fldChar w:fldCharType="begin" w:fldLock="0"/>
      </w:r>
      <w:r>
        <w:rPr>
          <w:rStyle w:val="Hyperlink.0"/>
          <w:rFonts w:ascii="Calibri" w:cs="Calibri" w:hAnsi="Calibri" w:eastAsia="Calibri"/>
          <w:sz w:val="28"/>
          <w:szCs w:val="28"/>
        </w:rPr>
        <w:instrText xml:space="preserve"> HYPERLINK "mailto:simeckova@zsdubina.cz"</w:instrText>
      </w:r>
      <w:r>
        <w:rPr>
          <w:rStyle w:val="Hyperlink.0"/>
          <w:rFonts w:ascii="Calibri" w:cs="Calibri" w:hAnsi="Calibri" w:eastAsia="Calibri"/>
          <w:sz w:val="28"/>
          <w:szCs w:val="28"/>
        </w:rPr>
        <w:fldChar w:fldCharType="separate" w:fldLock="0"/>
      </w:r>
      <w:r>
        <w:rPr>
          <w:rStyle w:val="Hyperlink.0"/>
          <w:rFonts w:ascii="Calibri" w:hAnsi="Calibri"/>
          <w:sz w:val="28"/>
          <w:szCs w:val="28"/>
          <w:rtl w:val="0"/>
        </w:rPr>
        <w:t>simeckova@zsdubina.cz</w:t>
      </w:r>
      <w:r>
        <w:rPr>
          <w:rFonts w:ascii="Calibri" w:cs="Calibri" w:hAnsi="Calibri" w:eastAsia="Calibri"/>
          <w:sz w:val="28"/>
          <w:szCs w:val="28"/>
        </w:rPr>
        <w:fldChar w:fldCharType="end" w:fldLock="0"/>
      </w:r>
      <w:r>
        <w:rPr>
          <w:rFonts w:ascii="Calibri" w:hAnsi="Calibri"/>
          <w:sz w:val="28"/>
          <w:szCs w:val="28"/>
          <w:rtl w:val="0"/>
        </w:rPr>
        <w:t xml:space="preserve"> nejd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le do 10h.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