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695E4348" w14:textId="7EF97AE9" w:rsidR="00A8147B" w:rsidRDefault="008552D6">
      <w:r>
        <w:t>t</w:t>
      </w:r>
      <w:r w:rsidR="00155382">
        <w:t xml:space="preserve">ento týden </w:t>
      </w:r>
      <w:r w:rsidR="00A8147B">
        <w:t xml:space="preserve">budeme </w:t>
      </w:r>
      <w:r>
        <w:t>pokračovat v chemických reakcích. Kromě zákona zachování hmotnosti (vyčíslování rovnic) se podíváme na 4 druhy reakcí – slučování, rozklad, nahrazování a podvojnou záměnu. Teorii i pracovní listy naleznete v přílohách z minulého týdne (9. 11. 2020). Vše si prosím vytiskněte a připravte na on-line hodinu v pátek.</w:t>
      </w:r>
    </w:p>
    <w:p w14:paraId="0D6E7F02" w14:textId="4DEE590F" w:rsidR="00A8147B" w:rsidRDefault="008552D6" w:rsidP="00A8147B">
      <w:r>
        <w:t>Dále</w:t>
      </w:r>
      <w:r w:rsidR="00A8147B">
        <w:t xml:space="preserve"> si připravte školní sešit, psací potřeby a kalkulačku.</w:t>
      </w:r>
    </w:p>
    <w:p w14:paraId="4BDB6A18" w14:textId="3B81E5CC" w:rsidR="008552D6" w:rsidRDefault="008552D6" w:rsidP="00A8147B">
      <w:r>
        <w:t>Úterní hodina není – je státní svátek.</w:t>
      </w:r>
    </w:p>
    <w:p w14:paraId="2A7DD58B" w14:textId="0B484021" w:rsidR="008552D6" w:rsidRDefault="008552D6" w:rsidP="00A8147B">
      <w:r>
        <w:t>Komu nebyly chemické rovnice úplně jasné, podívá se na video:</w:t>
      </w:r>
    </w:p>
    <w:p w14:paraId="710B23A0" w14:textId="42AD4831" w:rsidR="008552D6" w:rsidRDefault="008552D6" w:rsidP="00A8147B">
      <w:hyperlink r:id="rId4" w:history="1">
        <w:r w:rsidRPr="00F06BA7">
          <w:rPr>
            <w:rStyle w:val="Hypertextovodkaz"/>
          </w:rPr>
          <w:t>https://www.youtube.com/watch?v=yKQz9W5yUTk</w:t>
        </w:r>
      </w:hyperlink>
    </w:p>
    <w:p w14:paraId="24735048" w14:textId="77777777" w:rsidR="008552D6" w:rsidRDefault="008552D6" w:rsidP="00A8147B"/>
    <w:p w14:paraId="6FEA5FEA" w14:textId="77777777" w:rsidR="00A8147B" w:rsidRDefault="00A8147B"/>
    <w:p w14:paraId="7E99D889" w14:textId="77777777" w:rsidR="002E29B4" w:rsidRDefault="002E29B4"/>
    <w:sectPr w:rsidR="002E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45C4A"/>
    <w:rsid w:val="00155382"/>
    <w:rsid w:val="001F159A"/>
    <w:rsid w:val="002E29B4"/>
    <w:rsid w:val="008552D6"/>
    <w:rsid w:val="00977EC6"/>
    <w:rsid w:val="00A8147B"/>
    <w:rsid w:val="00B07984"/>
    <w:rsid w:val="00C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52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5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KQz9W5yUT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2</cp:revision>
  <dcterms:created xsi:type="dcterms:W3CDTF">2020-11-14T11:22:00Z</dcterms:created>
  <dcterms:modified xsi:type="dcterms:W3CDTF">2020-11-14T11:22:00Z</dcterms:modified>
</cp:coreProperties>
</file>