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65E0DCCF" w14:textId="09DB3328" w:rsidR="002E29B4" w:rsidRDefault="00795327">
      <w:r>
        <w:t>t</w:t>
      </w:r>
      <w:r w:rsidR="00155382">
        <w:t xml:space="preserve">ento týden </w:t>
      </w:r>
      <w:r w:rsidR="00F66E41">
        <w:t>začneme novou kapitolu – Organickou chemii. Nic sami neřešte, vše si vysvětlíme na on-line hodinách. Připravte si vytištěný pracovní list, případně i zápis.</w:t>
      </w:r>
    </w:p>
    <w:sectPr w:rsidR="002E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55382"/>
    <w:rsid w:val="001F159A"/>
    <w:rsid w:val="00224CE1"/>
    <w:rsid w:val="002E29B4"/>
    <w:rsid w:val="00543076"/>
    <w:rsid w:val="006E0D4B"/>
    <w:rsid w:val="00795327"/>
    <w:rsid w:val="0094569F"/>
    <w:rsid w:val="00F6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3</cp:revision>
  <dcterms:created xsi:type="dcterms:W3CDTF">2021-01-17T06:25:00Z</dcterms:created>
  <dcterms:modified xsi:type="dcterms:W3CDTF">2021-01-17T06:26:00Z</dcterms:modified>
</cp:coreProperties>
</file>