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EDE7A" w14:textId="15A3BEEB" w:rsidR="004E065D" w:rsidRDefault="00663E48" w:rsidP="00FE2B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První projevy fašistické agrese</w:t>
      </w:r>
    </w:p>
    <w:p w14:paraId="1F344420" w14:textId="488A85AC" w:rsidR="00FE2BF8" w:rsidRDefault="00FE2BF8" w:rsidP="00FE2BF8"/>
    <w:p w14:paraId="0536E590" w14:textId="4F6CEE63" w:rsidR="00873159" w:rsidRPr="00873159" w:rsidRDefault="00663E48" w:rsidP="00FE2BF8">
      <w:pPr>
        <w:rPr>
          <w:b/>
          <w:bCs/>
        </w:rPr>
      </w:pPr>
      <w:r>
        <w:rPr>
          <w:b/>
          <w:bCs/>
        </w:rPr>
        <w:t>1936: Osa Berlín – Řím – Tokio</w:t>
      </w:r>
    </w:p>
    <w:p w14:paraId="0167C262" w14:textId="19140E40" w:rsidR="00663E48" w:rsidRDefault="00663E48" w:rsidP="00FE2BF8">
      <w:pPr>
        <w:pStyle w:val="Odstavecseseznamem"/>
        <w:numPr>
          <w:ilvl w:val="0"/>
          <w:numId w:val="1"/>
        </w:numPr>
      </w:pPr>
      <w:r>
        <w:t>Spojenectví NĚM + ITA + JAP</w:t>
      </w:r>
    </w:p>
    <w:p w14:paraId="6076E515" w14:textId="3FC97948" w:rsidR="00FE2BF8" w:rsidRPr="00663E48" w:rsidRDefault="00663E48" w:rsidP="00663E48">
      <w:pPr>
        <w:rPr>
          <w:b/>
          <w:bCs/>
        </w:rPr>
      </w:pPr>
      <w:r>
        <w:rPr>
          <w:b/>
          <w:bCs/>
        </w:rPr>
        <w:t>1936-1939: Španělská občanská válka</w:t>
      </w:r>
    </w:p>
    <w:p w14:paraId="47DA7477" w14:textId="0709D746" w:rsidR="00FE2BF8" w:rsidRDefault="00663E48" w:rsidP="00FE2BF8">
      <w:pPr>
        <w:pStyle w:val="Odstavecseseznamem"/>
        <w:numPr>
          <w:ilvl w:val="0"/>
          <w:numId w:val="1"/>
        </w:numPr>
      </w:pPr>
      <w:r>
        <w:t>ŠPA je zaostalá země</w:t>
      </w:r>
    </w:p>
    <w:p w14:paraId="620CD6B8" w14:textId="45583028" w:rsidR="00FE2BF8" w:rsidRPr="00FE2BF8" w:rsidRDefault="00663E48" w:rsidP="00FE2BF8">
      <w:pPr>
        <w:pStyle w:val="Odstavecseseznamem"/>
        <w:numPr>
          <w:ilvl w:val="0"/>
          <w:numId w:val="1"/>
        </w:numPr>
      </w:pPr>
      <w:r>
        <w:t>Moc drží armáda, církev a boháči</w:t>
      </w:r>
    </w:p>
    <w:p w14:paraId="67C353EA" w14:textId="0D529657" w:rsidR="00FE2BF8" w:rsidRPr="00873159" w:rsidRDefault="00663E48" w:rsidP="00873159">
      <w:pPr>
        <w:pStyle w:val="Odstavecseseznamem"/>
        <w:numPr>
          <w:ilvl w:val="0"/>
          <w:numId w:val="1"/>
        </w:numPr>
      </w:pPr>
      <w:r>
        <w:t xml:space="preserve">Pád diktatury </w:t>
      </w:r>
      <w:r>
        <w:rPr>
          <w:rFonts w:cstheme="minorHAnsi"/>
        </w:rPr>
        <w:t>→</w:t>
      </w:r>
      <w:r>
        <w:rPr>
          <w:rFonts w:cstheme="minorHAnsi"/>
        </w:rPr>
        <w:t xml:space="preserve"> 1931 vyhlášena republika</w:t>
      </w:r>
    </w:p>
    <w:p w14:paraId="08CA42BD" w14:textId="46FF9E25" w:rsidR="00873159" w:rsidRPr="00873159" w:rsidRDefault="00663E48" w:rsidP="00873159">
      <w:pPr>
        <w:pStyle w:val="Odstavecseseznamem"/>
        <w:numPr>
          <w:ilvl w:val="0"/>
          <w:numId w:val="1"/>
        </w:numPr>
        <w:rPr>
          <w:i/>
          <w:iCs/>
        </w:rPr>
      </w:pPr>
      <w:r>
        <w:t xml:space="preserve">Smršť reforem </w:t>
      </w:r>
      <w:r>
        <w:rPr>
          <w:rFonts w:cstheme="minorHAnsi"/>
        </w:rPr>
        <w:t>→</w:t>
      </w:r>
      <w:r>
        <w:rPr>
          <w:rFonts w:cstheme="minorHAnsi"/>
        </w:rPr>
        <w:t xml:space="preserve"> velká očekávání x malá trpělivost</w:t>
      </w:r>
    </w:p>
    <w:p w14:paraId="29D11A29" w14:textId="1265EBD1" w:rsidR="00FE2BF8" w:rsidRPr="00873159" w:rsidRDefault="00663E48" w:rsidP="00873159">
      <w:pPr>
        <w:pStyle w:val="Odstavecseseznamem"/>
        <w:numPr>
          <w:ilvl w:val="0"/>
          <w:numId w:val="1"/>
        </w:numPr>
        <w:rPr>
          <w:i/>
          <w:iCs/>
        </w:rPr>
      </w:pPr>
      <w:r>
        <w:t xml:space="preserve">Monarchisté, armáda a církev usilují o obnovu starého režimu </w:t>
      </w:r>
      <w:r>
        <w:rPr>
          <w:rFonts w:cstheme="minorHAnsi"/>
        </w:rPr>
        <w:t>→</w:t>
      </w:r>
      <w:r>
        <w:rPr>
          <w:rFonts w:cstheme="minorHAnsi"/>
        </w:rPr>
        <w:t xml:space="preserve"> bojkot reforem</w:t>
      </w:r>
    </w:p>
    <w:p w14:paraId="40B51BAE" w14:textId="52097635" w:rsidR="00FE2BF8" w:rsidRPr="00873159" w:rsidRDefault="00663E48" w:rsidP="00873159">
      <w:pPr>
        <w:rPr>
          <w:b/>
          <w:bCs/>
        </w:rPr>
      </w:pPr>
      <w:r>
        <w:rPr>
          <w:b/>
          <w:bCs/>
        </w:rPr>
        <w:t>Falanga</w:t>
      </w:r>
    </w:p>
    <w:p w14:paraId="1208BB1A" w14:textId="6A898673" w:rsidR="00FE2BF8" w:rsidRPr="00873159" w:rsidRDefault="00663E48" w:rsidP="00DF0864">
      <w:pPr>
        <w:pStyle w:val="Odstavecseseznamem"/>
        <w:numPr>
          <w:ilvl w:val="0"/>
          <w:numId w:val="1"/>
        </w:numPr>
      </w:pPr>
      <w:r>
        <w:t>ŠPA fašistická strana</w:t>
      </w:r>
    </w:p>
    <w:p w14:paraId="0D0D79E5" w14:textId="588098EC" w:rsidR="00FE2BF8" w:rsidRDefault="00663E48" w:rsidP="00DD68A4">
      <w:pPr>
        <w:pStyle w:val="Odstavecseseznamem"/>
        <w:numPr>
          <w:ilvl w:val="0"/>
          <w:numId w:val="1"/>
        </w:numPr>
      </w:pPr>
      <w:r>
        <w:t>Naplánovali vojenský převrat</w:t>
      </w:r>
    </w:p>
    <w:p w14:paraId="587782C1" w14:textId="09C872AE" w:rsidR="00663E48" w:rsidRDefault="00663E48" w:rsidP="00DD68A4">
      <w:pPr>
        <w:pStyle w:val="Odstavecseseznamem"/>
        <w:numPr>
          <w:ilvl w:val="0"/>
          <w:numId w:val="1"/>
        </w:numPr>
      </w:pPr>
      <w:r>
        <w:t>V čele povstání je gen. Francisco Franco</w:t>
      </w:r>
    </w:p>
    <w:p w14:paraId="69E433AE" w14:textId="1E33C0AE" w:rsidR="00663E48" w:rsidRDefault="00663E48" w:rsidP="00663E48">
      <w:pPr>
        <w:rPr>
          <w:b/>
          <w:bCs/>
        </w:rPr>
      </w:pPr>
      <w:r>
        <w:rPr>
          <w:b/>
          <w:bCs/>
        </w:rPr>
        <w:t>Občanská válka</w:t>
      </w:r>
    </w:p>
    <w:p w14:paraId="4273996B" w14:textId="67ABB902" w:rsidR="00663E48" w:rsidRDefault="00663E48" w:rsidP="00663E48">
      <w:pPr>
        <w:pStyle w:val="Odstavecseseznamem"/>
        <w:numPr>
          <w:ilvl w:val="0"/>
          <w:numId w:val="1"/>
        </w:numPr>
      </w:pPr>
      <w:r>
        <w:t>NĚM a ITA zcela otevřeně podporují Falangu</w:t>
      </w:r>
    </w:p>
    <w:p w14:paraId="7FBF1BEE" w14:textId="0E601A97" w:rsidR="00663E48" w:rsidRPr="00C13F84" w:rsidRDefault="00663E48" w:rsidP="00C13F84">
      <w:pPr>
        <w:pStyle w:val="Odstavecseseznamem"/>
        <w:numPr>
          <w:ilvl w:val="0"/>
          <w:numId w:val="1"/>
        </w:numPr>
      </w:pPr>
      <w:r>
        <w:t xml:space="preserve">BRIT a FRA se bojí mít jiný názor než Hitler </w:t>
      </w:r>
      <w:r>
        <w:rPr>
          <w:rFonts w:cstheme="minorHAnsi"/>
        </w:rPr>
        <w:t>→</w:t>
      </w:r>
      <w:r>
        <w:rPr>
          <w:rFonts w:cstheme="minorHAnsi"/>
        </w:rPr>
        <w:t xml:space="preserve"> brání jakékoliv pomoci ŠPA vládě</w:t>
      </w:r>
    </w:p>
    <w:p w14:paraId="13ACC084" w14:textId="55D0E397" w:rsidR="00C13F84" w:rsidRPr="00C13F84" w:rsidRDefault="00C13F84" w:rsidP="00C13F84">
      <w:pPr>
        <w:pStyle w:val="Odstavecseseznamem"/>
        <w:numPr>
          <w:ilvl w:val="0"/>
          <w:numId w:val="1"/>
        </w:numPr>
      </w:pPr>
      <w:r>
        <w:t xml:space="preserve">Symbolem válečné brutality se stalo město </w:t>
      </w:r>
      <w:r>
        <w:rPr>
          <w:i/>
          <w:iCs/>
        </w:rPr>
        <w:t xml:space="preserve">Guernica </w:t>
      </w:r>
      <w:r>
        <w:rPr>
          <w:rFonts w:cstheme="minorHAnsi"/>
        </w:rPr>
        <w:t>→</w:t>
      </w:r>
      <w:r>
        <w:rPr>
          <w:rFonts w:cstheme="minorHAnsi"/>
        </w:rPr>
        <w:t xml:space="preserve"> vojensky bezvýznamné město, které rozbombardovali NĚM </w:t>
      </w:r>
      <w:r>
        <w:rPr>
          <w:rFonts w:cstheme="minorHAnsi"/>
        </w:rPr>
        <w:t>→</w:t>
      </w:r>
      <w:r>
        <w:rPr>
          <w:rFonts w:cstheme="minorHAnsi"/>
        </w:rPr>
        <w:t xml:space="preserve"> chtěli si vyzkoušet, jak to bude fungovat… </w:t>
      </w:r>
      <w:r>
        <w:rPr>
          <w:rFonts w:cstheme="minorHAnsi"/>
        </w:rPr>
        <w:t>→</w:t>
      </w:r>
      <w:r>
        <w:rPr>
          <w:rFonts w:cstheme="minorHAnsi"/>
        </w:rPr>
        <w:t xml:space="preserve"> událost proslavil malíř Pablo Picasso stejnojmenným obrazem</w:t>
      </w:r>
    </w:p>
    <w:p w14:paraId="17E8B8D9" w14:textId="65782E73" w:rsidR="00C13F84" w:rsidRPr="00C13F84" w:rsidRDefault="00C13F84" w:rsidP="00C13F84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Pomoc ŠPA vládě poskytnul pouze SSSR </w:t>
      </w:r>
      <w:r>
        <w:rPr>
          <w:rFonts w:cstheme="minorHAnsi"/>
        </w:rPr>
        <w:t>→</w:t>
      </w:r>
      <w:r>
        <w:rPr>
          <w:rFonts w:cstheme="minorHAnsi"/>
        </w:rPr>
        <w:t xml:space="preserve"> chce zde po válce zavést komunismus </w:t>
      </w:r>
      <w:r>
        <w:rPr>
          <w:rFonts w:cstheme="minorHAnsi"/>
        </w:rPr>
        <w:t>→</w:t>
      </w:r>
      <w:r>
        <w:rPr>
          <w:rFonts w:cstheme="minorHAnsi"/>
        </w:rPr>
        <w:t xml:space="preserve"> Stalin ale odmítá přímé zapojení</w:t>
      </w:r>
    </w:p>
    <w:p w14:paraId="0B934914" w14:textId="6E6FC851" w:rsidR="00C13F84" w:rsidRDefault="00C13F84" w:rsidP="00C13F84">
      <w:pPr>
        <w:pStyle w:val="Odstavecseseznamem"/>
        <w:numPr>
          <w:ilvl w:val="0"/>
          <w:numId w:val="1"/>
        </w:numPr>
      </w:pPr>
      <w:r>
        <w:t xml:space="preserve">Lidé nespokojení s chováním států zakládají tzv. </w:t>
      </w:r>
      <w:r>
        <w:rPr>
          <w:i/>
          <w:iCs/>
        </w:rPr>
        <w:t>interbrigády</w:t>
      </w:r>
      <w:r>
        <w:t xml:space="preserve"> = mezinárodní dobrovolnické jednotky podporující ŠPA vládu</w:t>
      </w:r>
    </w:p>
    <w:p w14:paraId="5164BCF1" w14:textId="72F645A5" w:rsidR="00C13F84" w:rsidRDefault="00C13F84" w:rsidP="00C13F84">
      <w:pPr>
        <w:pStyle w:val="Odstavecseseznamem"/>
        <w:numPr>
          <w:ilvl w:val="0"/>
          <w:numId w:val="1"/>
        </w:numPr>
      </w:pPr>
      <w:r>
        <w:t>1939 konec občanské války</w:t>
      </w:r>
    </w:p>
    <w:p w14:paraId="6CDAB6C3" w14:textId="106B603E" w:rsidR="00C13F84" w:rsidRPr="00C13F84" w:rsidRDefault="00C13F84" w:rsidP="00C13F84">
      <w:pPr>
        <w:pStyle w:val="Odstavecseseznamem"/>
        <w:numPr>
          <w:ilvl w:val="0"/>
          <w:numId w:val="1"/>
        </w:numPr>
      </w:pPr>
      <w:r>
        <w:t xml:space="preserve">Vzniká Francova diktatura </w:t>
      </w:r>
      <w:r>
        <w:rPr>
          <w:rFonts w:cstheme="minorHAnsi"/>
        </w:rPr>
        <w:t>→</w:t>
      </w:r>
      <w:r>
        <w:rPr>
          <w:rFonts w:cstheme="minorHAnsi"/>
        </w:rPr>
        <w:t xml:space="preserve"> fašistický režim s podporou katolické církve</w:t>
      </w:r>
    </w:p>
    <w:p w14:paraId="0257E38C" w14:textId="10EB07A7" w:rsidR="00C13F84" w:rsidRPr="00C13F84" w:rsidRDefault="00C13F84" w:rsidP="00C13F84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Během 2. světové války pomáhají Hitlerovi</w:t>
      </w:r>
    </w:p>
    <w:p w14:paraId="23915B2D" w14:textId="0E7F7DA5" w:rsidR="00C13F84" w:rsidRPr="00663E48" w:rsidRDefault="00C13F84" w:rsidP="00C13F84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Franco je u moci až do své smrti v roce 1975 jako poslední fašistický diktátor</w:t>
      </w:r>
    </w:p>
    <w:p w14:paraId="591CA266" w14:textId="70009AB3" w:rsidR="002B3EBD" w:rsidRDefault="002B3EBD" w:rsidP="002B3EBD"/>
    <w:p w14:paraId="623BA72F" w14:textId="25898E1E" w:rsidR="002B3EBD" w:rsidRDefault="002B3EBD" w:rsidP="002B3EBD"/>
    <w:p w14:paraId="291DD8C9" w14:textId="16DB0A2B" w:rsidR="002B3EBD" w:rsidRDefault="00A64805" w:rsidP="002B3E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Kultura, věda a technika před 2. světovou válkou</w:t>
      </w:r>
    </w:p>
    <w:p w14:paraId="337596FB" w14:textId="412DD866" w:rsidR="002B3EBD" w:rsidRDefault="002B3EBD" w:rsidP="002B3EBD">
      <w:pPr>
        <w:jc w:val="center"/>
        <w:rPr>
          <w:b/>
          <w:bCs/>
        </w:rPr>
      </w:pPr>
    </w:p>
    <w:p w14:paraId="16D3AA42" w14:textId="462B3F76" w:rsidR="002B3EBD" w:rsidRDefault="00EE4AA0" w:rsidP="002B3EBD">
      <w:pPr>
        <w:rPr>
          <w:b/>
          <w:bCs/>
        </w:rPr>
      </w:pPr>
      <w:r>
        <w:rPr>
          <w:b/>
          <w:bCs/>
        </w:rPr>
        <w:t>Životní styl</w:t>
      </w:r>
    </w:p>
    <w:p w14:paraId="5DD9E65F" w14:textId="08E3CEB2" w:rsidR="002B3EBD" w:rsidRDefault="00EE4AA0" w:rsidP="002B3EBD">
      <w:pPr>
        <w:pStyle w:val="Odstavecseseznamem"/>
        <w:numPr>
          <w:ilvl w:val="0"/>
          <w:numId w:val="1"/>
        </w:numPr>
      </w:pPr>
      <w:r>
        <w:t>Uvolněnější společenská pravidla</w:t>
      </w:r>
    </w:p>
    <w:p w14:paraId="59785339" w14:textId="78669247" w:rsidR="002B3EBD" w:rsidRDefault="00EE4AA0" w:rsidP="002B3EBD">
      <w:pPr>
        <w:pStyle w:val="Odstavecseseznamem"/>
        <w:numPr>
          <w:ilvl w:val="0"/>
          <w:numId w:val="1"/>
        </w:numPr>
      </w:pPr>
      <w:r>
        <w:t>Lidé se chtějí bavit (20. léta)</w:t>
      </w:r>
    </w:p>
    <w:p w14:paraId="3B00DA0C" w14:textId="6DA84364" w:rsidR="002B3EBD" w:rsidRDefault="00EE4AA0" w:rsidP="002B3EBD">
      <w:pPr>
        <w:pStyle w:val="Odstavecseseznamem"/>
        <w:numPr>
          <w:ilvl w:val="0"/>
          <w:numId w:val="1"/>
        </w:numPr>
      </w:pPr>
      <w:r>
        <w:t>Ženy získávají rovnocennější postavení</w:t>
      </w:r>
    </w:p>
    <w:p w14:paraId="2ABE0C7B" w14:textId="02E71D20" w:rsidR="00767B3C" w:rsidRDefault="00EE4AA0" w:rsidP="002B3EBD">
      <w:pPr>
        <w:pStyle w:val="Odstavecseseznamem"/>
        <w:numPr>
          <w:ilvl w:val="0"/>
          <w:numId w:val="1"/>
        </w:numPr>
      </w:pPr>
      <w:r>
        <w:t>Rozmach sportu</w:t>
      </w:r>
    </w:p>
    <w:p w14:paraId="6EFFD3A1" w14:textId="6E580E04" w:rsidR="00767B3C" w:rsidRDefault="00EE4AA0" w:rsidP="002B3EBD">
      <w:pPr>
        <w:pStyle w:val="Odstavecseseznamem"/>
        <w:numPr>
          <w:ilvl w:val="0"/>
          <w:numId w:val="1"/>
        </w:numPr>
      </w:pPr>
      <w:r>
        <w:t>Až do hospodářské krize se zvyšuje životní úroveň lidí</w:t>
      </w:r>
    </w:p>
    <w:p w14:paraId="431EACE2" w14:textId="6ED7CC62" w:rsidR="00EE4AA0" w:rsidRDefault="00EE4AA0" w:rsidP="002B3EBD">
      <w:pPr>
        <w:pStyle w:val="Odstavecseseznamem"/>
        <w:numPr>
          <w:ilvl w:val="0"/>
          <w:numId w:val="1"/>
        </w:numPr>
      </w:pPr>
      <w:r>
        <w:t>Zavádění elektřiny i na venkov</w:t>
      </w:r>
    </w:p>
    <w:p w14:paraId="59D22B66" w14:textId="402A6588" w:rsidR="00EE4AA0" w:rsidRPr="00EE4AA0" w:rsidRDefault="00EE4AA0" w:rsidP="002B3EBD">
      <w:pPr>
        <w:pStyle w:val="Odstavecseseznamem"/>
        <w:numPr>
          <w:ilvl w:val="0"/>
          <w:numId w:val="1"/>
        </w:numPr>
      </w:pPr>
      <w:r>
        <w:lastRenderedPageBreak/>
        <w:t xml:space="preserve">Roste počet automobilů </w:t>
      </w:r>
      <w:r>
        <w:rPr>
          <w:rFonts w:cstheme="minorHAnsi"/>
        </w:rPr>
        <w:t>→</w:t>
      </w:r>
      <w:r>
        <w:rPr>
          <w:rFonts w:cstheme="minorHAnsi"/>
        </w:rPr>
        <w:t xml:space="preserve"> stavba </w:t>
      </w:r>
      <w:r w:rsidRPr="00EE4AA0">
        <w:rPr>
          <w:rFonts w:cstheme="minorHAnsi"/>
          <w:i/>
          <w:iCs/>
        </w:rPr>
        <w:t>dálnic</w:t>
      </w:r>
    </w:p>
    <w:p w14:paraId="3585E9D9" w14:textId="55DB4E37" w:rsidR="00EE4AA0" w:rsidRDefault="00EE4AA0" w:rsidP="002B3EBD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Ve městech vznikají </w:t>
      </w:r>
      <w:r>
        <w:rPr>
          <w:rFonts w:cstheme="minorHAnsi"/>
          <w:i/>
          <w:iCs/>
        </w:rPr>
        <w:t>mrakodrapy</w:t>
      </w:r>
    </w:p>
    <w:p w14:paraId="12C5B83F" w14:textId="081FDB19" w:rsidR="002B3EBD" w:rsidRDefault="00EE4AA0" w:rsidP="002B3EBD">
      <w:pPr>
        <w:rPr>
          <w:b/>
          <w:bCs/>
        </w:rPr>
      </w:pPr>
      <w:r>
        <w:rPr>
          <w:b/>
          <w:bCs/>
        </w:rPr>
        <w:t>Naivní u</w:t>
      </w:r>
      <w:r w:rsidR="00767B3C">
        <w:rPr>
          <w:b/>
          <w:bCs/>
        </w:rPr>
        <w:t>mění</w:t>
      </w:r>
    </w:p>
    <w:p w14:paraId="6B3D6C2D" w14:textId="13E7B9CE" w:rsidR="002B3EBD" w:rsidRPr="00767B3C" w:rsidRDefault="00EE4AA0" w:rsidP="002B3EBD">
      <w:pPr>
        <w:pStyle w:val="Odstavecseseznamem"/>
        <w:numPr>
          <w:ilvl w:val="0"/>
          <w:numId w:val="1"/>
        </w:numPr>
      </w:pPr>
      <w:r>
        <w:t>Naivní = prostý, až hloupoučký</w:t>
      </w:r>
    </w:p>
    <w:p w14:paraId="4E1A719C" w14:textId="79D983B1" w:rsidR="00767B3C" w:rsidRPr="00EE4AA0" w:rsidRDefault="00EE4AA0" w:rsidP="002B3EBD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Zjednodušené obrazy, kterým „něco chybí“ (stíny, perspektiva…)</w:t>
      </w:r>
    </w:p>
    <w:p w14:paraId="289E1291" w14:textId="1ED58F31" w:rsidR="00EE4AA0" w:rsidRDefault="00EE4AA0" w:rsidP="002B3EBD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V ČSR zejména Josef Lada</w:t>
      </w:r>
    </w:p>
    <w:p w14:paraId="2E744CA0" w14:textId="631AE6EF" w:rsidR="002B3EBD" w:rsidRDefault="00EE4AA0" w:rsidP="002B3EBD">
      <w:pPr>
        <w:rPr>
          <w:b/>
          <w:bCs/>
        </w:rPr>
      </w:pPr>
      <w:r>
        <w:rPr>
          <w:b/>
          <w:bCs/>
        </w:rPr>
        <w:t>Expresionismus</w:t>
      </w:r>
    </w:p>
    <w:p w14:paraId="3614F0AE" w14:textId="585F06D8" w:rsidR="002B3EBD" w:rsidRDefault="00EE4AA0" w:rsidP="002B3EBD">
      <w:pPr>
        <w:pStyle w:val="Odstavecseseznamem"/>
        <w:numPr>
          <w:ilvl w:val="0"/>
          <w:numId w:val="1"/>
        </w:numPr>
      </w:pPr>
      <w:r>
        <w:t>Reakce na 1. světovou válku</w:t>
      </w:r>
    </w:p>
    <w:p w14:paraId="50967CA3" w14:textId="131B3C6D" w:rsidR="00EE4AA0" w:rsidRDefault="00EE4AA0" w:rsidP="002B3EBD">
      <w:pPr>
        <w:pStyle w:val="Odstavecseseznamem"/>
        <w:numPr>
          <w:ilvl w:val="0"/>
          <w:numId w:val="1"/>
        </w:numPr>
      </w:pPr>
      <w:r>
        <w:t>Pocity beznaděje, zkaženosti a úpadku</w:t>
      </w:r>
    </w:p>
    <w:p w14:paraId="16E9E855" w14:textId="161BC0E0" w:rsidR="00EE4AA0" w:rsidRDefault="00EE4AA0" w:rsidP="002B3EBD">
      <w:pPr>
        <w:pStyle w:val="Odstavecseseznamem"/>
        <w:numPr>
          <w:ilvl w:val="0"/>
          <w:numId w:val="1"/>
        </w:numPr>
      </w:pPr>
      <w:r>
        <w:t>NOR malíř Edvard Munch (Výkřik)</w:t>
      </w:r>
    </w:p>
    <w:p w14:paraId="266771E7" w14:textId="40022549" w:rsidR="002B3EBD" w:rsidRDefault="00EE4AA0" w:rsidP="002B3EBD">
      <w:pPr>
        <w:rPr>
          <w:b/>
          <w:bCs/>
        </w:rPr>
      </w:pPr>
      <w:r>
        <w:rPr>
          <w:b/>
          <w:bCs/>
        </w:rPr>
        <w:t>Kubismus</w:t>
      </w:r>
    </w:p>
    <w:p w14:paraId="2734749E" w14:textId="3DA03260" w:rsidR="00767B3C" w:rsidRPr="00767B3C" w:rsidRDefault="00EE4AA0" w:rsidP="002B3EBD">
      <w:pPr>
        <w:pStyle w:val="Odstavecseseznamem"/>
        <w:numPr>
          <w:ilvl w:val="0"/>
          <w:numId w:val="1"/>
        </w:numPr>
      </w:pPr>
      <w:r>
        <w:t xml:space="preserve">Z latinského </w:t>
      </w:r>
      <w:r>
        <w:rPr>
          <w:i/>
          <w:iCs/>
        </w:rPr>
        <w:t>cubus</w:t>
      </w:r>
      <w:r>
        <w:t xml:space="preserve"> = krychle</w:t>
      </w:r>
    </w:p>
    <w:p w14:paraId="19F33078" w14:textId="1770D5C2" w:rsidR="005536BB" w:rsidRPr="005536BB" w:rsidRDefault="00EE4AA0" w:rsidP="002B3EBD">
      <w:pPr>
        <w:pStyle w:val="Odstavecseseznamem"/>
        <w:numPr>
          <w:ilvl w:val="0"/>
          <w:numId w:val="1"/>
        </w:numPr>
      </w:pPr>
      <w:r>
        <w:t>Hlavně v malířství a architektuře</w:t>
      </w:r>
    </w:p>
    <w:p w14:paraId="3007D891" w14:textId="02D0806B" w:rsidR="005536BB" w:rsidRPr="00D139E2" w:rsidRDefault="00EE4AA0" w:rsidP="002B3EBD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Zobrazuje vše skrze geometrické tvary</w:t>
      </w:r>
    </w:p>
    <w:p w14:paraId="2C5313E5" w14:textId="2D428987" w:rsidR="00EE4AA0" w:rsidRPr="00EE4AA0" w:rsidRDefault="00EE4AA0" w:rsidP="00EE4AA0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Architekti:</w:t>
      </w:r>
      <w:r>
        <w:rPr>
          <w:rFonts w:cstheme="minorHAnsi"/>
        </w:rPr>
        <w:tab/>
        <w:t xml:space="preserve">Josip Plečnik </w:t>
      </w:r>
      <w:r w:rsidR="004D775D">
        <w:rPr>
          <w:rFonts w:cstheme="minorHAnsi"/>
        </w:rPr>
        <w:t>(</w:t>
      </w:r>
      <w:r>
        <w:rPr>
          <w:rFonts w:cstheme="minorHAnsi"/>
        </w:rPr>
        <w:t>Slovinec</w:t>
      </w:r>
      <w:r w:rsidR="004D775D">
        <w:rPr>
          <w:rFonts w:cstheme="minorHAnsi"/>
        </w:rPr>
        <w:t>)</w:t>
      </w:r>
    </w:p>
    <w:p w14:paraId="751F5856" w14:textId="7C907EE4" w:rsidR="00EE4AA0" w:rsidRPr="00EE4AA0" w:rsidRDefault="00EE4AA0" w:rsidP="00EE4AA0">
      <w:pPr>
        <w:pStyle w:val="Odstavecseseznamem"/>
        <w:ind w:left="2124"/>
        <w:rPr>
          <w:rFonts w:cstheme="minorHAnsi"/>
        </w:rPr>
      </w:pPr>
      <w:r>
        <w:rPr>
          <w:rFonts w:cstheme="minorHAnsi"/>
        </w:rPr>
        <w:t xml:space="preserve">Josef Gočár </w:t>
      </w:r>
      <w:r w:rsidR="004D775D">
        <w:rPr>
          <w:rFonts w:cstheme="minorHAnsi"/>
        </w:rPr>
        <w:t>(</w:t>
      </w:r>
      <w:r>
        <w:rPr>
          <w:rFonts w:cstheme="minorHAnsi"/>
        </w:rPr>
        <w:t>ČS</w:t>
      </w:r>
      <w:r w:rsidR="004D775D">
        <w:rPr>
          <w:rFonts w:cstheme="minorHAnsi"/>
        </w:rPr>
        <w:t>)</w:t>
      </w:r>
    </w:p>
    <w:p w14:paraId="0CCDC319" w14:textId="329DE03A" w:rsidR="00D139E2" w:rsidRPr="004D775D" w:rsidRDefault="00EE4AA0" w:rsidP="002B3EBD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Malíři:</w:t>
      </w:r>
      <w:r>
        <w:rPr>
          <w:rFonts w:cstheme="minorHAnsi"/>
        </w:rPr>
        <w:tab/>
        <w:t>Pablo Picasso</w:t>
      </w:r>
      <w:r w:rsidR="004D775D">
        <w:rPr>
          <w:rFonts w:cstheme="minorHAnsi"/>
        </w:rPr>
        <w:t xml:space="preserve"> (ŠPA)</w:t>
      </w:r>
    </w:p>
    <w:p w14:paraId="6DAFDBFF" w14:textId="34396285" w:rsidR="004D775D" w:rsidRPr="005224F6" w:rsidRDefault="004D775D" w:rsidP="004D775D">
      <w:pPr>
        <w:pStyle w:val="Odstavecseseznamem"/>
        <w:ind w:left="1416"/>
      </w:pPr>
      <w:r>
        <w:rPr>
          <w:rFonts w:cstheme="minorHAnsi"/>
        </w:rPr>
        <w:t>Emil Filla (ČS)</w:t>
      </w:r>
    </w:p>
    <w:p w14:paraId="61EDD05C" w14:textId="38119544" w:rsidR="005224F6" w:rsidRDefault="005224F6" w:rsidP="005224F6">
      <w:pPr>
        <w:rPr>
          <w:b/>
          <w:bCs/>
          <w:u w:val="single"/>
        </w:rPr>
      </w:pPr>
      <w:r>
        <w:rPr>
          <w:b/>
          <w:bCs/>
          <w:u w:val="single"/>
        </w:rPr>
        <w:t>Úkol</w:t>
      </w:r>
    </w:p>
    <w:p w14:paraId="78A183F9" w14:textId="63672A8E" w:rsidR="00D7155B" w:rsidRDefault="004D775D" w:rsidP="004D775D">
      <w:pPr>
        <w:pStyle w:val="Odstavecseseznamem"/>
        <w:numPr>
          <w:ilvl w:val="0"/>
          <w:numId w:val="1"/>
        </w:numPr>
      </w:pPr>
      <w:r>
        <w:t>Josef Gočár se narodil v jedné nedaleké vesnici. Váš první úkol tedy bude zjistit, jak se tato vesnice jmenovala.</w:t>
      </w:r>
    </w:p>
    <w:p w14:paraId="07D879D5" w14:textId="25150169" w:rsidR="004D775D" w:rsidRDefault="004D775D" w:rsidP="004D775D">
      <w:pPr>
        <w:pStyle w:val="Odstavecseseznamem"/>
        <w:numPr>
          <w:ilvl w:val="0"/>
          <w:numId w:val="1"/>
        </w:numPr>
      </w:pPr>
      <w:r>
        <w:t>Druhým úkolem potom bude nalézt alespoň dvě stavby, které buď v Pardubicích a nebo jejich nejbližším okolí postavil.</w:t>
      </w:r>
    </w:p>
    <w:p w14:paraId="31E3EA25" w14:textId="4963A09E" w:rsidR="004D775D" w:rsidRPr="005224F6" w:rsidRDefault="004D775D" w:rsidP="004D775D">
      <w:pPr>
        <w:pStyle w:val="Odstavecseseznamem"/>
        <w:numPr>
          <w:ilvl w:val="0"/>
          <w:numId w:val="1"/>
        </w:numPr>
      </w:pPr>
      <w:r>
        <w:t>Své práce mi samozřejmě pošlete zpět</w:t>
      </w:r>
      <w:bookmarkStart w:id="0" w:name="_GoBack"/>
      <w:bookmarkEnd w:id="0"/>
    </w:p>
    <w:sectPr w:rsidR="004D775D" w:rsidRPr="005224F6" w:rsidSect="00D13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E74BC"/>
    <w:multiLevelType w:val="hybridMultilevel"/>
    <w:tmpl w:val="871E059A"/>
    <w:lvl w:ilvl="0" w:tplc="01AA1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D73640"/>
    <w:multiLevelType w:val="hybridMultilevel"/>
    <w:tmpl w:val="81DE8564"/>
    <w:lvl w:ilvl="0" w:tplc="6F50D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69"/>
    <w:rsid w:val="001533DC"/>
    <w:rsid w:val="00187E69"/>
    <w:rsid w:val="002B3EBD"/>
    <w:rsid w:val="00441A1F"/>
    <w:rsid w:val="004D775D"/>
    <w:rsid w:val="004E065D"/>
    <w:rsid w:val="005224F6"/>
    <w:rsid w:val="005536BB"/>
    <w:rsid w:val="00663E48"/>
    <w:rsid w:val="00767B3C"/>
    <w:rsid w:val="00873159"/>
    <w:rsid w:val="00947A31"/>
    <w:rsid w:val="00A64805"/>
    <w:rsid w:val="00C13F84"/>
    <w:rsid w:val="00D139E2"/>
    <w:rsid w:val="00D7155B"/>
    <w:rsid w:val="00DD68A4"/>
    <w:rsid w:val="00DF0864"/>
    <w:rsid w:val="00EE4AA0"/>
    <w:rsid w:val="00F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B2C0"/>
  <w15:chartTrackingRefBased/>
  <w15:docId w15:val="{1B7A6F3C-E7AD-4944-BEB2-C9FB426A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BF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536B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53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11</cp:revision>
  <dcterms:created xsi:type="dcterms:W3CDTF">2021-01-08T17:09:00Z</dcterms:created>
  <dcterms:modified xsi:type="dcterms:W3CDTF">2021-01-09T15:56:00Z</dcterms:modified>
</cp:coreProperties>
</file>