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3D8B" w14:textId="77777777" w:rsidR="00FF355D" w:rsidRDefault="00FF355D" w:rsidP="00FF355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Protektorát Čechy a Morava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D9EAB21" w14:textId="77777777" w:rsidR="00FF355D" w:rsidRDefault="00FF355D" w:rsidP="00FF35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7DC38" w14:textId="77777777" w:rsidR="00FF355D" w:rsidRDefault="00FF355D" w:rsidP="00FF355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Protektorát Čechy a Morava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6811E8" w14:textId="77777777" w:rsidR="00FF355D" w:rsidRDefault="00FF355D" w:rsidP="00FF355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Mezi léty 1939-1945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3C8A7" w14:textId="77777777" w:rsidR="00FF355D" w:rsidRDefault="00FF355D" w:rsidP="00FF355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Vláda a prezident jsou plně podřízeni tzv.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říšskému protektorovi</w:t>
      </w:r>
      <w:r>
        <w:rPr>
          <w:rStyle w:val="normaltextrun"/>
          <w:rFonts w:ascii="Calibri" w:hAnsi="Calibri" w:cs="Calibri"/>
          <w:sz w:val="22"/>
          <w:szCs w:val="22"/>
        </w:rPr>
        <w:t> = zástupce Hitlera pro Protektorát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B55A34" w14:textId="77777777" w:rsidR="00FF355D" w:rsidRDefault="00FF355D" w:rsidP="00FF35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Prezident Emil Hácha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244D2" w14:textId="77777777" w:rsidR="00FF355D" w:rsidRDefault="00FF355D" w:rsidP="00FF35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Češi mají pro NĚM vyrábět zbraně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271483" w14:textId="77777777" w:rsidR="00FF355D" w:rsidRDefault="00FF355D" w:rsidP="00FF35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 válce mají být odsunuti na Sibiř, nebo zlikvidováni v koncentračních táborech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4AD8D4" w14:textId="77777777" w:rsidR="00FF355D" w:rsidRDefault="00FF355D" w:rsidP="00FF35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Většina Čechů NĚM nesnáší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D24F1" w14:textId="77777777" w:rsidR="00FF355D" w:rsidRDefault="00FF355D" w:rsidP="00FF355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Menší část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kolaboruje</w:t>
      </w:r>
      <w:r>
        <w:rPr>
          <w:rStyle w:val="normaltextrun"/>
          <w:rFonts w:ascii="Calibri" w:hAnsi="Calibri" w:cs="Calibri"/>
          <w:sz w:val="22"/>
          <w:szCs w:val="22"/>
        </w:rPr>
        <w:t> (= spolupracuje) s NĚM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6497B" w14:textId="20A8133F" w:rsidR="00DC589A" w:rsidRDefault="00DC589A"/>
    <w:p w14:paraId="6AF71ADF" w14:textId="24CEC5B0" w:rsidR="00FF355D" w:rsidRDefault="00FF355D"/>
    <w:p w14:paraId="2B82C156" w14:textId="6A4EA4C3" w:rsidR="00FF355D" w:rsidRDefault="00FF355D">
      <w:pPr>
        <w:rPr>
          <w:b/>
          <w:bCs/>
          <w:u w:val="single"/>
        </w:rPr>
      </w:pPr>
      <w:r>
        <w:rPr>
          <w:b/>
          <w:bCs/>
          <w:u w:val="single"/>
        </w:rPr>
        <w:t>Úkol</w:t>
      </w:r>
    </w:p>
    <w:p w14:paraId="786E4F1A" w14:textId="01248CC8" w:rsidR="00FF355D" w:rsidRPr="00FF355D" w:rsidRDefault="00FF355D" w:rsidP="00027CB6">
      <w:pPr>
        <w:pStyle w:val="Odstavecseseznamem"/>
        <w:numPr>
          <w:ilvl w:val="0"/>
          <w:numId w:val="3"/>
        </w:numPr>
      </w:pPr>
      <w:r>
        <w:t>Zadán v MS Teams</w:t>
      </w:r>
    </w:p>
    <w:sectPr w:rsidR="00FF355D" w:rsidRPr="00FF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E7B31"/>
    <w:multiLevelType w:val="hybridMultilevel"/>
    <w:tmpl w:val="80B8B952"/>
    <w:lvl w:ilvl="0" w:tplc="02722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F34DC"/>
    <w:multiLevelType w:val="multilevel"/>
    <w:tmpl w:val="266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6E6BF7"/>
    <w:multiLevelType w:val="multilevel"/>
    <w:tmpl w:val="710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D"/>
    <w:rsid w:val="00027CB6"/>
    <w:rsid w:val="003C469D"/>
    <w:rsid w:val="00DC589A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191"/>
  <w15:chartTrackingRefBased/>
  <w15:docId w15:val="{3D42F8DF-B913-4DCC-8AD1-B00AC031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F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F355D"/>
  </w:style>
  <w:style w:type="character" w:customStyle="1" w:styleId="eop">
    <w:name w:val="eop"/>
    <w:basedOn w:val="Standardnpsmoodstavce"/>
    <w:rsid w:val="00FF355D"/>
  </w:style>
  <w:style w:type="paragraph" w:styleId="Odstavecseseznamem">
    <w:name w:val="List Paragraph"/>
    <w:basedOn w:val="Normln"/>
    <w:uiPriority w:val="34"/>
    <w:qFormat/>
    <w:rsid w:val="00FF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2021-04-03T14:50:00Z</dcterms:created>
  <dcterms:modified xsi:type="dcterms:W3CDTF">2021-04-03T14:59:00Z</dcterms:modified>
</cp:coreProperties>
</file>