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E7" w:rsidRPr="00912DE7" w:rsidRDefault="00912DE7" w:rsidP="00912D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Reflexe RUS-POL války</w:t>
      </w:r>
      <w:r w:rsidRPr="00912DE7">
        <w:rPr>
          <w:b/>
          <w:sz w:val="32"/>
          <w:szCs w:val="32"/>
        </w:rPr>
        <w:t xml:space="preserve"> ČS tisku</w:t>
      </w:r>
    </w:p>
    <w:p w:rsidR="00912DE7" w:rsidRDefault="00912DE7" w:rsidP="00912DE7">
      <w:pPr>
        <w:jc w:val="both"/>
      </w:pPr>
      <w:r w:rsidRPr="00912DE7">
        <w:rPr>
          <w:i/>
        </w:rPr>
        <w:t>„ … bolševici, kdyby byli dosti silni, jistě by neváhali vtrhnout do Polska a zvednouti ve Varšavě svůj prapor, aby pak odtud rozlili se Evropou v moře krve. Uzavřou-li mír, bude to jen důkaz, že potřebují chvíli oddechu, a pak, kořistíce z moru, vynasnaží se propagandou a agitací, v níž jsou tak obratní, dokončit i to, by z Polska udělali filiálku Sovpedie. Nelze věřiti v upřímnost bolševických mírových záměrů. … jest již zcela jasný bolševický plán. Zmocniti se Varšavy, aby odtamtud mohl býti vznícen komunistický požár ve střední Evropě a pak dále na Sieně a Temži. Nepochybně pouze tímto plánem lze</w:t>
      </w:r>
      <w:r>
        <w:rPr>
          <w:i/>
        </w:rPr>
        <w:t> </w:t>
      </w:r>
      <w:r w:rsidRPr="00912DE7">
        <w:rPr>
          <w:i/>
        </w:rPr>
        <w:t>vysvětliti průtah, jejž bolševici činí v otázce příměří.“</w:t>
      </w:r>
      <w:r>
        <w:t xml:space="preserve"> </w:t>
      </w:r>
    </w:p>
    <w:p w:rsidR="00912DE7" w:rsidRPr="00912DE7" w:rsidRDefault="00912DE7" w:rsidP="00912DE7">
      <w:pPr>
        <w:jc w:val="both"/>
        <w:rPr>
          <w:b/>
        </w:rPr>
      </w:pPr>
      <w:r w:rsidRPr="00912DE7">
        <w:rPr>
          <w:b/>
        </w:rPr>
        <w:t xml:space="preserve">Lidové noviny. 31. července 1920, roč. 28., str. 1-2, čl. Polsko filiálkou Sovpedie. </w:t>
      </w:r>
    </w:p>
    <w:p w:rsidR="00912DE7" w:rsidRDefault="00912DE7" w:rsidP="00912DE7">
      <w:pPr>
        <w:jc w:val="both"/>
      </w:pPr>
      <w:r w:rsidRPr="00912DE7">
        <w:rPr>
          <w:i/>
        </w:rPr>
        <w:t>„Dnes už není o tom pochyby: vítězná rudá armáda má už téměř v moci Varšavu, hlav. město polské říše. ... opuštěno jest rozmařilými představiteli velkého světa, kteří uprchli, aby uvolnili místo vítězům, jimiž jsou ruští a polští dělníci. Buržoasní vláda tu padá, chystá se proletariát, by převzal moc! To je moment, jímž je charakterisováno velkolepé vítězství sovětových vojsk."</w:t>
      </w:r>
      <w:r>
        <w:t xml:space="preserve">  </w:t>
      </w:r>
    </w:p>
    <w:p w:rsidR="00974820" w:rsidRDefault="00912DE7" w:rsidP="00912DE7">
      <w:pPr>
        <w:jc w:val="both"/>
        <w:rPr>
          <w:b/>
        </w:rPr>
      </w:pPr>
      <w:r w:rsidRPr="00912DE7">
        <w:rPr>
          <w:b/>
        </w:rPr>
        <w:t>Národní listy, 8. května 1920, roč. 60, str. 2, čl. Tažení Polsky proti Rusku.</w:t>
      </w:r>
    </w:p>
    <w:p w:rsidR="00912DE7" w:rsidRDefault="00912DE7" w:rsidP="00912DE7">
      <w:pPr>
        <w:jc w:val="both"/>
        <w:rPr>
          <w:i/>
        </w:rPr>
      </w:pPr>
      <w:r w:rsidRPr="00912DE7">
        <w:rPr>
          <w:i/>
        </w:rPr>
        <w:t>„Křičte plným hlasem: bolševictví není filosofickou orientací, ale chorobným jevem, apokalyptickým chaosem, v němž nejnižší pudy se náhodně a brutálně projevují. Co se týče bolševických vůdců, jsou to</w:t>
      </w:r>
      <w:r>
        <w:rPr>
          <w:i/>
        </w:rPr>
        <w:t> </w:t>
      </w:r>
      <w:r w:rsidRPr="00912DE7">
        <w:rPr>
          <w:i/>
        </w:rPr>
        <w:t>samovládci se vší hrůzou tohoto výrazu.</w:t>
      </w:r>
      <w:r>
        <w:rPr>
          <w:i/>
        </w:rPr>
        <w:t> </w:t>
      </w:r>
      <w:r w:rsidRPr="00912DE7">
        <w:rPr>
          <w:i/>
        </w:rPr>
        <w:t>Přestrojeni jsouce do hadrů, lichvaří s bohatstvím a baží po</w:t>
      </w:r>
      <w:r>
        <w:rPr>
          <w:i/>
        </w:rPr>
        <w:t> </w:t>
      </w:r>
      <w:r w:rsidRPr="00912DE7">
        <w:rPr>
          <w:i/>
        </w:rPr>
        <w:t>výsadách. Demokracie musí bojovat s tímto hnutím. Koketovati s bolševickými snahami znamenalo by sejíti s ces</w:t>
      </w:r>
      <w:r>
        <w:rPr>
          <w:i/>
        </w:rPr>
        <w:t xml:space="preserve">ty cti a zdravého rozumu. </w:t>
      </w:r>
      <w:r w:rsidRPr="00912DE7">
        <w:rPr>
          <w:i/>
        </w:rPr>
        <w:t xml:space="preserve">Říkám vám to z hlouby duše: boj proti bolševictví ve všech jeho projevech </w:t>
      </w:r>
      <w:r>
        <w:rPr>
          <w:i/>
        </w:rPr>
        <w:t xml:space="preserve">musí vésti naši politiku. </w:t>
      </w:r>
      <w:r w:rsidRPr="00912DE7">
        <w:rPr>
          <w:i/>
        </w:rPr>
        <w:t xml:space="preserve">Jednejme energicky, dokud jest čas, nebo brzy přemění bolševictví malé národy v národy slabé a konečně v národy rozvrácené.“ </w:t>
      </w:r>
    </w:p>
    <w:p w:rsidR="00912DE7" w:rsidRDefault="00912DE7" w:rsidP="00912DE7">
      <w:pPr>
        <w:jc w:val="both"/>
        <w:rPr>
          <w:b/>
        </w:rPr>
      </w:pPr>
      <w:r w:rsidRPr="00912DE7">
        <w:rPr>
          <w:i/>
        </w:rPr>
        <w:t xml:space="preserve"> </w:t>
      </w:r>
      <w:r w:rsidRPr="00912DE7">
        <w:rPr>
          <w:b/>
        </w:rPr>
        <w:t>Venkov, 23. února 1919, roč. 14, str. 3, čl. Ministr války Štefánik o bolševismu</w:t>
      </w:r>
    </w:p>
    <w:p w:rsidR="00912DE7" w:rsidRDefault="00912DE7" w:rsidP="00912DE7">
      <w:pPr>
        <w:jc w:val="both"/>
        <w:rPr>
          <w:b/>
        </w:rPr>
      </w:pPr>
    </w:p>
    <w:p w:rsidR="00B26370" w:rsidRDefault="00B26370" w:rsidP="00912DE7">
      <w:pPr>
        <w:jc w:val="both"/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5346641</wp:posOffset>
            </wp:positionV>
            <wp:extent cx="7325360" cy="4124325"/>
            <wp:effectExtent l="0" t="0" r="889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DE7" w:rsidRDefault="00B26370" w:rsidP="00B26370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Otázky:</w:t>
      </w:r>
    </w:p>
    <w:p w:rsidR="00B26370" w:rsidRDefault="00B26370" w:rsidP="00B26370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Kdo psal jednotlivé ukázky?</w:t>
      </w:r>
    </w:p>
    <w:p w:rsidR="00B26370" w:rsidRPr="00B26370" w:rsidRDefault="00B26370" w:rsidP="00B26370">
      <w:pPr>
        <w:pStyle w:val="Odstavecseseznamem"/>
        <w:rPr>
          <w:iCs/>
        </w:rPr>
      </w:pPr>
    </w:p>
    <w:p w:rsidR="00B26370" w:rsidRPr="00B26370" w:rsidRDefault="00B26370" w:rsidP="00B26370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Jaké postoje zastávají autoři článků?</w:t>
      </w:r>
    </w:p>
    <w:p w:rsidR="00B26370" w:rsidRPr="00B26370" w:rsidRDefault="00B26370" w:rsidP="00B26370">
      <w:pPr>
        <w:pStyle w:val="Odstavecseseznamem"/>
        <w:rPr>
          <w:iCs/>
        </w:rPr>
      </w:pPr>
    </w:p>
    <w:p w:rsidR="00B26370" w:rsidRDefault="00B26370" w:rsidP="00B26370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Nebýt ČS-POL války o Těšínsko, koho by Československo podporovalo?</w:t>
      </w:r>
    </w:p>
    <w:p w:rsidR="00B26370" w:rsidRDefault="00B26370" w:rsidP="00B26370">
      <w:pPr>
        <w:pStyle w:val="Odstavecseseznamem"/>
        <w:rPr>
          <w:iCs/>
        </w:rPr>
      </w:pPr>
    </w:p>
    <w:p w:rsidR="00B26370" w:rsidRPr="00B26370" w:rsidRDefault="00B26370" w:rsidP="00B26370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Jakému z článků byste věřili?</w:t>
      </w:r>
      <w:r w:rsidR="00AA0F1C">
        <w:rPr>
          <w:iCs/>
        </w:rPr>
        <w:t xml:space="preserve"> Proč?</w:t>
      </w:r>
      <w:bookmarkStart w:id="0" w:name="_GoBack"/>
      <w:bookmarkEnd w:id="0"/>
    </w:p>
    <w:sectPr w:rsidR="00B26370" w:rsidRPr="00B2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1116"/>
    <w:multiLevelType w:val="hybridMultilevel"/>
    <w:tmpl w:val="7298A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F"/>
    <w:rsid w:val="0025564F"/>
    <w:rsid w:val="00514673"/>
    <w:rsid w:val="00836CF2"/>
    <w:rsid w:val="00912DE7"/>
    <w:rsid w:val="00AA0F1C"/>
    <w:rsid w:val="00B07AAF"/>
    <w:rsid w:val="00B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59C7"/>
  <w15:chartTrackingRefBased/>
  <w15:docId w15:val="{8F2D0E50-761A-4F79-9402-4AB3573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Ošlejšek Jakub</cp:lastModifiedBy>
  <cp:revision>5</cp:revision>
  <dcterms:created xsi:type="dcterms:W3CDTF">2017-12-17T14:06:00Z</dcterms:created>
  <dcterms:modified xsi:type="dcterms:W3CDTF">2020-11-08T15:15:00Z</dcterms:modified>
</cp:coreProperties>
</file>