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6820"/>
          <w:sz w:val="32"/>
          <w:szCs w:val="32"/>
          <w:u w:val="single"/>
        </w:rPr>
      </w:pPr>
      <w:r w:rsidRPr="000176F5">
        <w:rPr>
          <w:rFonts w:cstheme="minorHAnsi"/>
          <w:b/>
          <w:bCs/>
          <w:color w:val="FF6820"/>
          <w:sz w:val="32"/>
          <w:szCs w:val="32"/>
          <w:u w:val="single"/>
        </w:rPr>
        <w:t>HORNINY</w:t>
      </w:r>
    </w:p>
    <w:p w:rsidR="000176F5" w:rsidRPr="000176F5" w:rsidRDefault="000176F5" w:rsidP="000176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b/>
          <w:bCs/>
          <w:color w:val="0000FF"/>
          <w:sz w:val="24"/>
          <w:szCs w:val="24"/>
          <w:u w:val="single"/>
        </w:rPr>
        <w:t>Hornina</w:t>
      </w:r>
      <w:r w:rsidRPr="000176F5">
        <w:rPr>
          <w:rFonts w:cstheme="minorHAnsi"/>
          <w:color w:val="0000FF"/>
          <w:sz w:val="24"/>
          <w:szCs w:val="24"/>
        </w:rPr>
        <w:t xml:space="preserve"> = </w:t>
      </w:r>
      <w:r w:rsidRPr="000176F5">
        <w:rPr>
          <w:rFonts w:cstheme="minorHAnsi"/>
          <w:sz w:val="24"/>
          <w:szCs w:val="24"/>
        </w:rPr>
        <w:t xml:space="preserve">pevná, neústrojná a </w:t>
      </w:r>
      <w:proofErr w:type="spellStart"/>
      <w:r w:rsidRPr="000176F5">
        <w:rPr>
          <w:rFonts w:cstheme="minorHAnsi"/>
          <w:sz w:val="24"/>
          <w:szCs w:val="24"/>
        </w:rPr>
        <w:t>různorod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á </w:t>
      </w:r>
      <w:proofErr w:type="spellStart"/>
      <w:r w:rsidRPr="000176F5">
        <w:rPr>
          <w:rFonts w:cstheme="minorHAnsi"/>
          <w:sz w:val="24"/>
          <w:szCs w:val="24"/>
          <w:lang w:val="en-US"/>
        </w:rPr>
        <w:t>přírodnina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sz w:val="24"/>
          <w:szCs w:val="24"/>
          <w:lang w:val="en-US"/>
        </w:rPr>
        <w:t>   </w:t>
      </w:r>
      <w:r>
        <w:rPr>
          <w:rFonts w:cstheme="minorHAnsi"/>
          <w:sz w:val="24"/>
          <w:szCs w:val="24"/>
          <w:lang w:val="en-US"/>
        </w:rPr>
        <w:tab/>
        <w:t xml:space="preserve">  </w:t>
      </w:r>
      <w:r w:rsidRPr="000176F5">
        <w:rPr>
          <w:rFonts w:cstheme="minorHAnsi"/>
          <w:sz w:val="24"/>
          <w:szCs w:val="24"/>
          <w:lang w:val="en-US"/>
        </w:rPr>
        <w:t xml:space="preserve"> = </w:t>
      </w:r>
      <w:proofErr w:type="spellStart"/>
      <w:r w:rsidRPr="000176F5">
        <w:rPr>
          <w:rFonts w:cstheme="minorHAnsi"/>
          <w:sz w:val="24"/>
          <w:szCs w:val="24"/>
          <w:lang w:val="en-US"/>
        </w:rPr>
        <w:t>směs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cstheme="minorHAnsi"/>
          <w:sz w:val="24"/>
          <w:szCs w:val="24"/>
          <w:lang w:val="en-US"/>
        </w:rPr>
        <w:t>několika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cstheme="minorHAnsi"/>
          <w:sz w:val="24"/>
          <w:szCs w:val="24"/>
          <w:lang w:val="en-US"/>
        </w:rPr>
        <w:t>minerálů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0176F5">
        <w:rPr>
          <w:rFonts w:cstheme="minorHAnsi"/>
          <w:sz w:val="24"/>
          <w:szCs w:val="24"/>
          <w:lang w:val="en-US"/>
        </w:rPr>
        <w:t>nedá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0176F5">
        <w:rPr>
          <w:rFonts w:cstheme="minorHAnsi"/>
          <w:sz w:val="24"/>
          <w:szCs w:val="24"/>
          <w:lang w:val="en-US"/>
        </w:rPr>
        <w:t>vyjádřit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cstheme="minorHAnsi"/>
          <w:sz w:val="24"/>
          <w:szCs w:val="24"/>
          <w:lang w:val="en-US"/>
        </w:rPr>
        <w:t>chemickým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cstheme="minorHAnsi"/>
          <w:sz w:val="24"/>
          <w:szCs w:val="24"/>
          <w:lang w:val="en-US"/>
        </w:rPr>
        <w:t>vzorcem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  </w:t>
      </w:r>
      <w:r w:rsidRPr="000176F5">
        <w:rPr>
          <w:rFonts w:cstheme="minorHAnsi"/>
          <w:sz w:val="24"/>
          <w:szCs w:val="24"/>
        </w:rPr>
        <w:t xml:space="preserve"> - horniny se podílejí na stavbě </w:t>
      </w:r>
      <w:proofErr w:type="spellStart"/>
      <w:r w:rsidRPr="000176F5">
        <w:rPr>
          <w:rFonts w:cstheme="minorHAnsi"/>
          <w:sz w:val="24"/>
          <w:szCs w:val="24"/>
        </w:rPr>
        <w:t>litosf</w:t>
      </w:r>
      <w:r>
        <w:rPr>
          <w:rFonts w:cstheme="minorHAnsi"/>
          <w:sz w:val="24"/>
          <w:szCs w:val="24"/>
          <w:lang w:val="en-US"/>
        </w:rPr>
        <w:t>éry</w:t>
      </w:r>
      <w:proofErr w:type="spellEnd"/>
      <w:r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>
        <w:rPr>
          <w:rFonts w:cstheme="minorHAnsi"/>
          <w:sz w:val="24"/>
          <w:szCs w:val="24"/>
          <w:lang w:val="en-US"/>
        </w:rPr>
        <w:t>p</w:t>
      </w:r>
      <w:r w:rsidRPr="000176F5">
        <w:rPr>
          <w:rFonts w:cstheme="minorHAnsi"/>
          <w:sz w:val="24"/>
          <w:szCs w:val="24"/>
          <w:lang w:val="en-US"/>
        </w:rPr>
        <w:t>etrologie</w:t>
      </w:r>
      <w:proofErr w:type="spellEnd"/>
      <w:r w:rsidRPr="000176F5">
        <w:rPr>
          <w:rFonts w:cstheme="minorHAnsi"/>
          <w:sz w:val="24"/>
          <w:szCs w:val="24"/>
          <w:lang w:val="en-US"/>
        </w:rPr>
        <w:t>)</w:t>
      </w: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</w:rPr>
      </w:pPr>
      <w:r w:rsidRPr="000176F5">
        <w:rPr>
          <w:rFonts w:cstheme="minorHAnsi"/>
          <w:color w:val="0000FF"/>
          <w:sz w:val="24"/>
          <w:szCs w:val="24"/>
        </w:rPr>
        <w:t xml:space="preserve"> </w:t>
      </w: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sz w:val="24"/>
          <w:szCs w:val="24"/>
        </w:rPr>
        <w:t>Podle způsobu vzniku rozdělujeme horniny do 3 z</w:t>
      </w:r>
      <w:proofErr w:type="spellStart"/>
      <w:r w:rsidRPr="000176F5">
        <w:rPr>
          <w:rFonts w:cstheme="minorHAnsi"/>
          <w:sz w:val="24"/>
          <w:szCs w:val="24"/>
          <w:lang w:val="en-US"/>
        </w:rPr>
        <w:t>ákladních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cstheme="minorHAnsi"/>
          <w:sz w:val="24"/>
          <w:szCs w:val="24"/>
          <w:lang w:val="en-US"/>
        </w:rPr>
        <w:t>skupin</w:t>
      </w:r>
      <w:proofErr w:type="spellEnd"/>
      <w:r w:rsidRPr="000176F5">
        <w:rPr>
          <w:rFonts w:cstheme="minorHAnsi"/>
          <w:sz w:val="24"/>
          <w:szCs w:val="24"/>
          <w:lang w:val="en-US"/>
        </w:rPr>
        <w:t>:</w:t>
      </w:r>
    </w:p>
    <w:p w:rsidR="000176F5" w:rsidRPr="00B93C6B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color w:val="FF6820"/>
          <w:sz w:val="24"/>
          <w:szCs w:val="24"/>
        </w:rPr>
        <w:t>1</w:t>
      </w:r>
      <w:r w:rsidRPr="00B86A10">
        <w:rPr>
          <w:rFonts w:cstheme="minorHAnsi"/>
          <w:color w:val="FF6820"/>
          <w:sz w:val="28"/>
          <w:szCs w:val="24"/>
        </w:rPr>
        <w:t xml:space="preserve">. </w:t>
      </w:r>
      <w:r w:rsidR="00B86A10" w:rsidRPr="00B86A10">
        <w:rPr>
          <w:rFonts w:cstheme="minorHAnsi"/>
          <w:b/>
          <w:color w:val="FF0000"/>
          <w:sz w:val="24"/>
          <w:szCs w:val="24"/>
          <w:u w:val="single"/>
        </w:rPr>
        <w:t>VYVŘEL</w:t>
      </w:r>
      <w:r w:rsidR="00B86A10" w:rsidRPr="00B86A10">
        <w:rPr>
          <w:rFonts w:cstheme="minorHAnsi"/>
          <w:b/>
          <w:color w:val="FF0000"/>
          <w:sz w:val="24"/>
          <w:szCs w:val="24"/>
          <w:u w:val="single"/>
          <w:lang w:val="en-US"/>
        </w:rPr>
        <w:t>É HORNINY</w:t>
      </w:r>
      <w:r w:rsidR="00B86A10" w:rsidRPr="00B86A10">
        <w:rPr>
          <w:rFonts w:cstheme="minorHAnsi"/>
          <w:color w:val="FF0000"/>
          <w:sz w:val="28"/>
          <w:szCs w:val="24"/>
          <w:lang w:val="en-US"/>
        </w:rPr>
        <w:t xml:space="preserve"> </w:t>
      </w:r>
      <w:r w:rsidR="00B93C6B"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 w:rsidR="00B93C6B">
        <w:rPr>
          <w:rFonts w:cstheme="minorHAnsi"/>
          <w:sz w:val="24"/>
          <w:szCs w:val="24"/>
          <w:lang w:val="en-US"/>
        </w:rPr>
        <w:t>vzniklé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93C6B">
        <w:rPr>
          <w:rFonts w:cstheme="minorHAnsi"/>
          <w:sz w:val="24"/>
          <w:szCs w:val="24"/>
          <w:lang w:val="en-US"/>
        </w:rPr>
        <w:t>utuhnutím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B93C6B">
        <w:rPr>
          <w:rFonts w:cstheme="minorHAnsi"/>
          <w:sz w:val="24"/>
          <w:szCs w:val="24"/>
          <w:lang w:val="en-US"/>
        </w:rPr>
        <w:t>krystalizací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B93C6B">
        <w:rPr>
          <w:rFonts w:cstheme="minorHAnsi"/>
          <w:sz w:val="24"/>
          <w:szCs w:val="24"/>
          <w:lang w:val="en-US"/>
        </w:rPr>
        <w:t>magmatu</w:t>
      </w:r>
      <w:proofErr w:type="spellEnd"/>
    </w:p>
    <w:p w:rsidR="00B93C6B" w:rsidRPr="00B93C6B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0176F5">
        <w:rPr>
          <w:rFonts w:cstheme="minorHAnsi"/>
          <w:color w:val="FF6820"/>
          <w:sz w:val="24"/>
          <w:szCs w:val="24"/>
        </w:rPr>
        <w:t xml:space="preserve">2. </w:t>
      </w:r>
      <w:r w:rsidR="00B86A10" w:rsidRPr="00B93C6B">
        <w:rPr>
          <w:rFonts w:cstheme="minorHAnsi"/>
          <w:b/>
          <w:color w:val="FF0000"/>
          <w:sz w:val="24"/>
          <w:szCs w:val="24"/>
          <w:u w:val="single"/>
        </w:rPr>
        <w:t>USAZENÉ HORNINY</w:t>
      </w:r>
      <w:r w:rsidR="00B86A10" w:rsidRPr="00B93C6B">
        <w:rPr>
          <w:rFonts w:cstheme="minorHAnsi"/>
          <w:color w:val="FF0000"/>
          <w:sz w:val="24"/>
          <w:szCs w:val="24"/>
        </w:rPr>
        <w:t xml:space="preserve"> </w:t>
      </w:r>
      <w:r w:rsidR="00B93C6B" w:rsidRPr="00B93C6B">
        <w:rPr>
          <w:rFonts w:cstheme="minorHAnsi"/>
          <w:sz w:val="24"/>
          <w:szCs w:val="24"/>
        </w:rPr>
        <w:t xml:space="preserve">– vzniklé usazováním /sedimentací) úlomků hornin nebo schránek </w:t>
      </w:r>
    </w:p>
    <w:p w:rsidR="000176F5" w:rsidRPr="00B93C6B" w:rsidRDefault="00B86A10" w:rsidP="00B93C6B">
      <w:pPr>
        <w:autoSpaceDE w:val="0"/>
        <w:autoSpaceDN w:val="0"/>
        <w:adjustRightInd w:val="0"/>
        <w:spacing w:after="2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93C6B">
        <w:rPr>
          <w:rFonts w:cstheme="minorHAnsi"/>
          <w:sz w:val="24"/>
          <w:szCs w:val="24"/>
        </w:rPr>
        <w:t>o</w:t>
      </w:r>
      <w:r w:rsidR="00B93C6B" w:rsidRPr="00B93C6B">
        <w:rPr>
          <w:rFonts w:cstheme="minorHAnsi"/>
          <w:sz w:val="24"/>
          <w:szCs w:val="24"/>
        </w:rPr>
        <w:t>rganismů na mořském dně</w:t>
      </w:r>
    </w:p>
    <w:p w:rsidR="008E2E1F" w:rsidRDefault="000176F5" w:rsidP="00F93F54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color w:val="FF6820"/>
          <w:sz w:val="24"/>
          <w:szCs w:val="24"/>
        </w:rPr>
        <w:t>3</w:t>
      </w:r>
      <w:r w:rsidRPr="00B93C6B">
        <w:rPr>
          <w:rFonts w:cstheme="minorHAnsi"/>
          <w:b/>
          <w:color w:val="FF0000"/>
          <w:sz w:val="24"/>
          <w:szCs w:val="24"/>
          <w:u w:val="single"/>
        </w:rPr>
        <w:t xml:space="preserve">. </w:t>
      </w:r>
      <w:r w:rsidR="00B86A10" w:rsidRPr="00B93C6B">
        <w:rPr>
          <w:rFonts w:cstheme="minorHAnsi"/>
          <w:b/>
          <w:color w:val="FF0000"/>
          <w:sz w:val="24"/>
          <w:szCs w:val="24"/>
          <w:u w:val="single"/>
        </w:rPr>
        <w:t>PŘEMĚNĚN</w:t>
      </w:r>
      <w:r w:rsidR="00B86A10" w:rsidRPr="00B93C6B">
        <w:rPr>
          <w:rFonts w:cstheme="minorHAnsi"/>
          <w:b/>
          <w:color w:val="FF0000"/>
          <w:sz w:val="24"/>
          <w:szCs w:val="24"/>
          <w:u w:val="single"/>
          <w:lang w:val="en-US"/>
        </w:rPr>
        <w:t>É HORNINY</w:t>
      </w:r>
      <w:r w:rsidR="00B86A10" w:rsidRPr="00B93C6B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="00B93C6B">
        <w:rPr>
          <w:rFonts w:cstheme="minorHAnsi"/>
          <w:color w:val="FF6820"/>
          <w:sz w:val="24"/>
          <w:szCs w:val="24"/>
          <w:lang w:val="en-US"/>
        </w:rPr>
        <w:t xml:space="preserve">– </w:t>
      </w:r>
      <w:proofErr w:type="spellStart"/>
      <w:r w:rsidR="00B93C6B">
        <w:rPr>
          <w:rFonts w:cstheme="minorHAnsi"/>
          <w:sz w:val="24"/>
          <w:szCs w:val="24"/>
          <w:lang w:val="en-US"/>
        </w:rPr>
        <w:t>vzniklé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93C6B">
        <w:rPr>
          <w:rFonts w:cstheme="minorHAnsi"/>
          <w:sz w:val="24"/>
          <w:szCs w:val="24"/>
          <w:lang w:val="en-US"/>
        </w:rPr>
        <w:t>přeměnou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93C6B">
        <w:rPr>
          <w:rFonts w:cstheme="minorHAnsi"/>
          <w:sz w:val="24"/>
          <w:szCs w:val="24"/>
          <w:lang w:val="en-US"/>
        </w:rPr>
        <w:t>původních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93C6B">
        <w:rPr>
          <w:rFonts w:cstheme="minorHAnsi"/>
          <w:sz w:val="24"/>
          <w:szCs w:val="24"/>
          <w:lang w:val="en-US"/>
        </w:rPr>
        <w:t>hornin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93C6B">
        <w:rPr>
          <w:rFonts w:cstheme="minorHAnsi"/>
          <w:sz w:val="24"/>
          <w:szCs w:val="24"/>
          <w:lang w:val="en-US"/>
        </w:rPr>
        <w:t>vyvřelých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93C6B">
        <w:rPr>
          <w:rFonts w:cstheme="minorHAnsi"/>
          <w:sz w:val="24"/>
          <w:szCs w:val="24"/>
          <w:lang w:val="en-US"/>
        </w:rPr>
        <w:t>usazených</w:t>
      </w:r>
      <w:proofErr w:type="spellEnd"/>
      <w:r w:rsidR="00B93C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93C6B">
        <w:rPr>
          <w:rFonts w:cstheme="minorHAnsi"/>
          <w:sz w:val="24"/>
          <w:szCs w:val="24"/>
          <w:lang w:val="en-US"/>
        </w:rPr>
        <w:t>nebo</w:t>
      </w:r>
      <w:proofErr w:type="spellEnd"/>
    </w:p>
    <w:p w:rsidR="00B93C6B" w:rsidRPr="00B93C6B" w:rsidRDefault="00B93C6B" w:rsidP="00F93F54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 </w:t>
      </w:r>
      <w:r w:rsidR="00B86A10">
        <w:rPr>
          <w:rFonts w:cstheme="minorHAnsi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i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jednou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již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přemeněných</w:t>
      </w:r>
      <w:proofErr w:type="spellEnd"/>
    </w:p>
    <w:p w:rsidR="00F93F54" w:rsidRPr="00F93F54" w:rsidRDefault="00F93F54" w:rsidP="00F93F54">
      <w:pPr>
        <w:autoSpaceDE w:val="0"/>
        <w:autoSpaceDN w:val="0"/>
        <w:adjustRightInd w:val="0"/>
        <w:spacing w:after="20" w:line="240" w:lineRule="auto"/>
        <w:rPr>
          <w:rFonts w:cstheme="minorHAnsi"/>
          <w:color w:val="FF6820"/>
          <w:sz w:val="24"/>
          <w:szCs w:val="24"/>
          <w:lang w:val="en-US"/>
        </w:rPr>
      </w:pP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  <w:lang w:val="en-US"/>
        </w:rPr>
      </w:pPr>
      <w:proofErr w:type="gramStart"/>
      <w:r w:rsidRPr="000176F5">
        <w:rPr>
          <w:rFonts w:cstheme="minorHAnsi"/>
          <w:b/>
          <w:bCs/>
          <w:color w:val="FF0000"/>
          <w:sz w:val="28"/>
          <w:szCs w:val="28"/>
          <w:u w:val="single"/>
        </w:rPr>
        <w:t>VYVŘEL</w:t>
      </w:r>
      <w:r w:rsidRPr="000176F5">
        <w:rPr>
          <w:rFonts w:cstheme="minorHAnsi"/>
          <w:b/>
          <w:bCs/>
          <w:color w:val="FF0000"/>
          <w:sz w:val="28"/>
          <w:szCs w:val="28"/>
          <w:u w:val="single"/>
          <w:lang w:val="en-US"/>
        </w:rPr>
        <w:t>É  HORNINY</w:t>
      </w:r>
      <w:proofErr w:type="gramEnd"/>
    </w:p>
    <w:p w:rsidR="000176F5" w:rsidRPr="000176F5" w:rsidRDefault="000176F5" w:rsidP="000176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sz w:val="24"/>
          <w:szCs w:val="24"/>
        </w:rPr>
        <w:t xml:space="preserve">- vznikají ze </w:t>
      </w:r>
      <w:proofErr w:type="spellStart"/>
      <w:r w:rsidRPr="000176F5">
        <w:rPr>
          <w:rFonts w:cstheme="minorHAnsi"/>
          <w:sz w:val="24"/>
          <w:szCs w:val="24"/>
        </w:rPr>
        <w:t>žhavotekut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é </w:t>
      </w:r>
      <w:proofErr w:type="spellStart"/>
      <w:r w:rsidRPr="000176F5">
        <w:rPr>
          <w:rFonts w:cstheme="minorHAnsi"/>
          <w:sz w:val="24"/>
          <w:szCs w:val="24"/>
          <w:lang w:val="en-US"/>
        </w:rPr>
        <w:t>taveniny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0176F5">
        <w:rPr>
          <w:rFonts w:cstheme="minorHAnsi"/>
          <w:sz w:val="24"/>
          <w:szCs w:val="24"/>
          <w:lang w:val="en-US"/>
        </w:rPr>
        <w:t>magmatu</w:t>
      </w:r>
      <w:proofErr w:type="spellEnd"/>
      <w:r w:rsidRPr="000176F5">
        <w:rPr>
          <w:rFonts w:cstheme="minorHAnsi"/>
          <w:sz w:val="24"/>
          <w:szCs w:val="24"/>
          <w:lang w:val="en-US"/>
        </w:rPr>
        <w:t>)</w:t>
      </w:r>
    </w:p>
    <w:p w:rsid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sz w:val="24"/>
          <w:szCs w:val="24"/>
        </w:rPr>
        <w:t>- magma obsahuje roztavené křemičitany a oxidy - vlivem</w:t>
      </w:r>
      <w:r>
        <w:rPr>
          <w:rFonts w:cstheme="minorHAnsi"/>
          <w:sz w:val="24"/>
          <w:szCs w:val="24"/>
        </w:rPr>
        <w:t xml:space="preserve"> tlaku a teploty </w:t>
      </w:r>
      <w:proofErr w:type="spellStart"/>
      <w:r w:rsidRPr="000176F5">
        <w:rPr>
          <w:rFonts w:cstheme="minorHAnsi"/>
          <w:sz w:val="24"/>
          <w:szCs w:val="24"/>
          <w:lang w:val="en-US"/>
        </w:rPr>
        <w:t>proniká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0176F5">
        <w:rPr>
          <w:rFonts w:cstheme="minorHAnsi"/>
          <w:sz w:val="24"/>
          <w:szCs w:val="24"/>
          <w:lang w:val="en-US"/>
        </w:rPr>
        <w:t>zemskému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0176F5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</w:t>
      </w:r>
      <w:proofErr w:type="spellStart"/>
      <w:proofErr w:type="gramStart"/>
      <w:r w:rsidRPr="000176F5">
        <w:rPr>
          <w:rFonts w:cstheme="minorHAnsi"/>
          <w:sz w:val="24"/>
          <w:szCs w:val="24"/>
          <w:lang w:val="en-US"/>
        </w:rPr>
        <w:t>povrchu</w:t>
      </w:r>
      <w:proofErr w:type="spellEnd"/>
      <w:proofErr w:type="gramEnd"/>
      <w:r w:rsidRPr="000176F5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0176F5">
        <w:rPr>
          <w:rFonts w:cstheme="minorHAnsi"/>
          <w:sz w:val="24"/>
          <w:szCs w:val="24"/>
          <w:lang w:val="en-US"/>
        </w:rPr>
        <w:t>ochlazo</w:t>
      </w:r>
      <w:r>
        <w:rPr>
          <w:rFonts w:cstheme="minorHAnsi"/>
          <w:sz w:val="24"/>
          <w:szCs w:val="24"/>
          <w:lang w:val="en-US"/>
        </w:rPr>
        <w:t>váním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tuhne</w:t>
      </w:r>
      <w:proofErr w:type="spellEnd"/>
      <w:r>
        <w:rPr>
          <w:rFonts w:cstheme="minorHAnsi"/>
          <w:sz w:val="24"/>
          <w:szCs w:val="24"/>
          <w:lang w:val="en-US"/>
        </w:rPr>
        <w:t xml:space="preserve"> = </w:t>
      </w:r>
      <w:proofErr w:type="spellStart"/>
      <w:r>
        <w:rPr>
          <w:rFonts w:cstheme="minorHAnsi"/>
          <w:sz w:val="24"/>
          <w:szCs w:val="24"/>
          <w:lang w:val="en-US"/>
        </w:rPr>
        <w:t>vzniká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vyvřelá</w:t>
      </w:r>
      <w:proofErr w:type="spellEnd"/>
      <w:r w:rsidRPr="000176F5">
        <w:rPr>
          <w:rFonts w:cstheme="minorHAnsi"/>
          <w:sz w:val="24"/>
          <w:szCs w:val="24"/>
          <w:lang w:val="en-US"/>
        </w:rPr>
        <w:t> </w:t>
      </w:r>
      <w:proofErr w:type="spellStart"/>
      <w:r w:rsidRPr="000176F5">
        <w:rPr>
          <w:rFonts w:cstheme="minorHAnsi"/>
          <w:sz w:val="24"/>
          <w:szCs w:val="24"/>
          <w:lang w:val="en-US"/>
        </w:rPr>
        <w:t>hornina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</w:pPr>
      <w:r w:rsidRPr="000176F5">
        <w:rPr>
          <w:rFonts w:cstheme="minorHAnsi"/>
          <w:sz w:val="24"/>
          <w:szCs w:val="24"/>
          <w:u w:val="single"/>
        </w:rPr>
        <w:t>D</w:t>
      </w:r>
      <w:r w:rsidRPr="000176F5">
        <w:rPr>
          <w:rFonts w:eastAsia="Arial Unicode MS" w:cstheme="minorHAnsi"/>
          <w:sz w:val="24"/>
          <w:szCs w:val="24"/>
          <w:u w:val="single"/>
        </w:rPr>
        <w:t>ělen</w:t>
      </w:r>
      <w:r w:rsidRPr="000176F5">
        <w:rPr>
          <w:rFonts w:eastAsia="Arial Unicode MS" w:cstheme="minorHAnsi"/>
          <w:sz w:val="24"/>
          <w:szCs w:val="24"/>
          <w:u w:val="single"/>
          <w:lang w:val="en-US"/>
        </w:rPr>
        <w:t xml:space="preserve">í </w:t>
      </w:r>
      <w:proofErr w:type="spellStart"/>
      <w:r w:rsidRPr="000176F5">
        <w:rPr>
          <w:rFonts w:eastAsia="Arial Unicode MS" w:cstheme="minorHAnsi"/>
          <w:sz w:val="24"/>
          <w:szCs w:val="24"/>
          <w:u w:val="single"/>
          <w:lang w:val="en-US"/>
        </w:rPr>
        <w:t>vyvřelých</w:t>
      </w:r>
      <w:proofErr w:type="spellEnd"/>
      <w:r w:rsidRPr="000176F5">
        <w:rPr>
          <w:rFonts w:eastAsia="Arial Unicode MS" w:cstheme="minorHAnsi"/>
          <w:sz w:val="24"/>
          <w:szCs w:val="24"/>
          <w:u w:val="single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u w:val="single"/>
          <w:lang w:val="en-US"/>
        </w:rPr>
        <w:t>hornin</w:t>
      </w:r>
      <w:proofErr w:type="spellEnd"/>
      <w:r w:rsidRPr="000176F5">
        <w:rPr>
          <w:rFonts w:eastAsia="Arial Unicode MS" w:cstheme="minorHAnsi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0176F5">
        <w:rPr>
          <w:rFonts w:eastAsia="Arial Unicode MS" w:cstheme="minorHAnsi"/>
          <w:sz w:val="24"/>
          <w:szCs w:val="24"/>
          <w:u w:val="single"/>
          <w:lang w:val="en-US"/>
        </w:rPr>
        <w:t>na</w:t>
      </w:r>
      <w:proofErr w:type="spellEnd"/>
      <w:proofErr w:type="gramEnd"/>
      <w:r w:rsidRPr="000176F5">
        <w:rPr>
          <w:rFonts w:eastAsia="Arial Unicode MS" w:cstheme="minorHAnsi"/>
          <w:sz w:val="24"/>
          <w:szCs w:val="24"/>
          <w:lang w:val="en-US"/>
        </w:rPr>
        <w:t xml:space="preserve">: </w:t>
      </w:r>
      <w:r>
        <w:rPr>
          <w:rFonts w:eastAsia="Arial Unicode MS" w:cstheme="minorHAnsi"/>
          <w:sz w:val="24"/>
          <w:szCs w:val="24"/>
          <w:lang w:val="en-US"/>
        </w:rPr>
        <w:tab/>
      </w:r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 xml:space="preserve">1. </w:t>
      </w:r>
      <w:proofErr w:type="spellStart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>Hlubinné</w:t>
      </w:r>
      <w:proofErr w:type="spellEnd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>vyvřeliny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</w:pPr>
      <w:proofErr w:type="gramStart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 xml:space="preserve">               </w:t>
      </w:r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ab/>
      </w:r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ab/>
      </w:r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ab/>
        <w:t>2.</w:t>
      </w:r>
      <w:proofErr w:type="gramEnd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>Výlevné</w:t>
      </w:r>
      <w:proofErr w:type="spellEnd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b/>
          <w:bCs/>
          <w:i/>
          <w:color w:val="FF0000"/>
          <w:sz w:val="24"/>
          <w:szCs w:val="24"/>
          <w:lang w:val="en-US"/>
        </w:rPr>
        <w:t>vyvřeliny</w:t>
      </w:r>
      <w:proofErr w:type="spellEnd"/>
    </w:p>
    <w:p w:rsidR="000176F5" w:rsidRPr="000176F5" w:rsidRDefault="000176F5">
      <w:pPr>
        <w:rPr>
          <w:rFonts w:cstheme="minorHAnsi"/>
          <w:sz w:val="24"/>
          <w:szCs w:val="24"/>
        </w:rPr>
      </w:pPr>
    </w:p>
    <w:p w:rsidR="000176F5" w:rsidRPr="000176F5" w:rsidRDefault="000176F5" w:rsidP="000176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i/>
          <w:iCs/>
          <w:color w:val="FF6820"/>
          <w:sz w:val="24"/>
          <w:szCs w:val="24"/>
          <w:u w:val="single"/>
        </w:rPr>
      </w:pPr>
      <w:r w:rsidRPr="000176F5">
        <w:rPr>
          <w:rFonts w:cstheme="minorHAnsi"/>
          <w:b/>
          <w:bCs/>
          <w:i/>
          <w:iCs/>
          <w:color w:val="FF6820"/>
          <w:sz w:val="24"/>
          <w:szCs w:val="24"/>
          <w:u w:val="single"/>
        </w:rPr>
        <w:t>HLUBINNÉ  VYVŘELINY</w:t>
      </w:r>
      <w:r>
        <w:rPr>
          <w:rFonts w:cstheme="minorHAnsi"/>
          <w:b/>
          <w:bCs/>
          <w:i/>
          <w:iCs/>
          <w:color w:val="FF6820"/>
          <w:sz w:val="24"/>
          <w:szCs w:val="24"/>
          <w:u w:val="single"/>
        </w:rPr>
        <w:t xml:space="preserve"> </w:t>
      </w:r>
      <w:r w:rsidRPr="000176F5">
        <w:rPr>
          <w:rFonts w:cstheme="minorHAnsi"/>
          <w:sz w:val="24"/>
          <w:szCs w:val="24"/>
        </w:rPr>
        <w:t xml:space="preserve">- magma utuhlo ve velké hloubce pod zemským povrchem </w:t>
      </w:r>
    </w:p>
    <w:p w:rsidR="000176F5" w:rsidRPr="000176F5" w:rsidRDefault="000176F5" w:rsidP="000176F5">
      <w:pPr>
        <w:pStyle w:val="Odstavecseseznamem"/>
        <w:autoSpaceDE w:val="0"/>
        <w:autoSpaceDN w:val="0"/>
        <w:adjustRightInd w:val="0"/>
        <w:spacing w:after="20" w:line="240" w:lineRule="auto"/>
        <w:ind w:left="2136" w:firstLine="696"/>
        <w:rPr>
          <w:rFonts w:cstheme="minorHAnsi"/>
          <w:b/>
          <w:bCs/>
          <w:i/>
          <w:iCs/>
          <w:color w:val="FF6820"/>
          <w:sz w:val="24"/>
          <w:szCs w:val="24"/>
          <w:u w:val="single"/>
        </w:rPr>
      </w:pPr>
      <w:r>
        <w:rPr>
          <w:rFonts w:cstheme="minorHAnsi"/>
          <w:bCs/>
          <w:iCs/>
          <w:color w:val="FF6820"/>
          <w:sz w:val="24"/>
          <w:szCs w:val="24"/>
        </w:rPr>
        <w:t xml:space="preserve">     </w:t>
      </w:r>
      <w:r w:rsidRPr="000176F5">
        <w:rPr>
          <w:rFonts w:cstheme="minorHAnsi"/>
          <w:sz w:val="24"/>
          <w:szCs w:val="24"/>
        </w:rPr>
        <w:t>(až 30 km)     </w:t>
      </w:r>
    </w:p>
    <w:p w:rsidR="000176F5" w:rsidRPr="000176F5" w:rsidRDefault="000176F5" w:rsidP="000176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6A10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0176F5">
        <w:rPr>
          <w:rFonts w:cstheme="minorHAnsi"/>
          <w:b/>
          <w:bCs/>
          <w:color w:val="0000FF"/>
          <w:sz w:val="24"/>
          <w:szCs w:val="24"/>
          <w:u w:val="single"/>
        </w:rPr>
        <w:t>Žula</w:t>
      </w:r>
      <w:r w:rsidRPr="000176F5">
        <w:rPr>
          <w:rFonts w:cstheme="minorHAnsi"/>
          <w:color w:val="0000FF"/>
          <w:sz w:val="24"/>
          <w:szCs w:val="24"/>
        </w:rPr>
        <w:t xml:space="preserve"> </w:t>
      </w:r>
      <w:r w:rsidR="00B86A10">
        <w:rPr>
          <w:rFonts w:cstheme="minorHAnsi"/>
          <w:color w:val="0000FF"/>
          <w:sz w:val="24"/>
          <w:szCs w:val="24"/>
        </w:rPr>
        <w:t xml:space="preserve">(granit) </w:t>
      </w:r>
      <w:r w:rsidR="00B86A10">
        <w:rPr>
          <w:rFonts w:cstheme="minorHAnsi"/>
          <w:sz w:val="24"/>
          <w:szCs w:val="24"/>
        </w:rPr>
        <w:t>= světlá, středně zrnitá až hrubozrnná hornina</w:t>
      </w:r>
    </w:p>
    <w:p w:rsidR="000176F5" w:rsidRPr="000176F5" w:rsidRDefault="00B86A10" w:rsidP="00B86A10">
      <w:pPr>
        <w:autoSpaceDE w:val="0"/>
        <w:autoSpaceDN w:val="0"/>
        <w:adjustRightInd w:val="0"/>
        <w:spacing w:after="20" w:line="240" w:lineRule="auto"/>
        <w:ind w:firstLine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          - </w:t>
      </w:r>
      <w:proofErr w:type="spellStart"/>
      <w:r w:rsidR="000176F5" w:rsidRPr="000176F5">
        <w:rPr>
          <w:rFonts w:cstheme="minorHAnsi"/>
          <w:sz w:val="24"/>
          <w:szCs w:val="24"/>
        </w:rPr>
        <w:t>šedob</w:t>
      </w:r>
      <w:r w:rsidR="000176F5" w:rsidRPr="000176F5">
        <w:rPr>
          <w:rFonts w:cstheme="minorHAnsi"/>
          <w:sz w:val="24"/>
          <w:szCs w:val="24"/>
          <w:lang w:val="en-US"/>
        </w:rPr>
        <w:t>ílé</w:t>
      </w:r>
      <w:proofErr w:type="spellEnd"/>
      <w:r w:rsidR="000176F5"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cstheme="minorHAnsi"/>
          <w:sz w:val="24"/>
          <w:szCs w:val="24"/>
          <w:lang w:val="en-US"/>
        </w:rPr>
        <w:t>nebo</w:t>
      </w:r>
      <w:proofErr w:type="spellEnd"/>
      <w:r w:rsidR="000176F5"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cstheme="minorHAnsi"/>
          <w:sz w:val="24"/>
          <w:szCs w:val="24"/>
          <w:lang w:val="en-US"/>
        </w:rPr>
        <w:t>načervenalé</w:t>
      </w:r>
      <w:proofErr w:type="spellEnd"/>
      <w:r w:rsidR="000176F5"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cstheme="minorHAnsi"/>
          <w:sz w:val="24"/>
          <w:szCs w:val="24"/>
          <w:lang w:val="en-US"/>
        </w:rPr>
        <w:t>zbarvení</w:t>
      </w:r>
      <w:proofErr w:type="spellEnd"/>
      <w:r w:rsidR="000176F5" w:rsidRPr="000176F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0176F5" w:rsidRPr="000176F5">
        <w:rPr>
          <w:rFonts w:cstheme="minorHAnsi"/>
          <w:sz w:val="24"/>
          <w:szCs w:val="24"/>
          <w:lang w:val="en-US"/>
        </w:rPr>
        <w:t>kvádrovitá</w:t>
      </w:r>
      <w:proofErr w:type="spellEnd"/>
      <w:r w:rsidR="000176F5"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cstheme="minorHAnsi"/>
          <w:sz w:val="24"/>
          <w:szCs w:val="24"/>
          <w:lang w:val="en-US"/>
        </w:rPr>
        <w:t>odlučnost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</w:pPr>
      <w:r w:rsidRPr="000176F5">
        <w:rPr>
          <w:rFonts w:cstheme="minorHAnsi"/>
          <w:sz w:val="24"/>
          <w:szCs w:val="24"/>
        </w:rPr>
        <w:t xml:space="preserve">        </w:t>
      </w:r>
      <w:r w:rsidR="00B86A10">
        <w:rPr>
          <w:rFonts w:cstheme="minorHAnsi"/>
          <w:sz w:val="24"/>
          <w:szCs w:val="24"/>
        </w:rPr>
        <w:tab/>
        <w:t xml:space="preserve">          </w:t>
      </w:r>
      <w:r w:rsidRPr="000176F5">
        <w:rPr>
          <w:rFonts w:cstheme="minorHAnsi"/>
          <w:sz w:val="24"/>
          <w:szCs w:val="24"/>
        </w:rPr>
        <w:t xml:space="preserve">- obsahuje křemen, živec a tmavou </w:t>
      </w:r>
      <w:proofErr w:type="spellStart"/>
      <w:r w:rsidRPr="000176F5">
        <w:rPr>
          <w:rFonts w:cstheme="minorHAnsi"/>
          <w:sz w:val="24"/>
          <w:szCs w:val="24"/>
        </w:rPr>
        <w:t>sl</w:t>
      </w:r>
      <w:r w:rsidRPr="000176F5">
        <w:rPr>
          <w:rFonts w:cstheme="minorHAnsi"/>
          <w:sz w:val="24"/>
          <w:szCs w:val="24"/>
          <w:lang w:val="en-US"/>
        </w:rPr>
        <w:t>ídu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0176F5">
        <w:rPr>
          <w:rFonts w:cstheme="minorHAnsi"/>
          <w:sz w:val="24"/>
          <w:szCs w:val="24"/>
          <w:lang w:val="en-US"/>
        </w:rPr>
        <w:t>biotit</w:t>
      </w:r>
      <w:proofErr w:type="spellEnd"/>
      <w:r w:rsidRPr="000176F5">
        <w:rPr>
          <w:rFonts w:cstheme="minorHAnsi"/>
          <w:sz w:val="24"/>
          <w:szCs w:val="24"/>
          <w:lang w:val="en-US"/>
        </w:rPr>
        <w:t>) </w:t>
      </w:r>
      <w:r w:rsidRPr="000176F5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color w:val="0000FF"/>
          <w:sz w:val="24"/>
          <w:szCs w:val="24"/>
          <w:lang w:val="en-US"/>
        </w:rPr>
      </w:pPr>
      <w:r w:rsidRPr="000176F5">
        <w:rPr>
          <w:rFonts w:cstheme="minorHAnsi"/>
          <w:b/>
          <w:bCs/>
          <w:color w:val="0000FF"/>
          <w:sz w:val="24"/>
          <w:szCs w:val="24"/>
          <w:lang w:val="en-US"/>
        </w:rPr>
        <w:t> </w:t>
      </w:r>
      <w:r>
        <w:rPr>
          <w:rFonts w:cstheme="minorHAnsi"/>
          <w:b/>
          <w:bCs/>
          <w:color w:val="0000FF"/>
          <w:sz w:val="24"/>
          <w:szCs w:val="24"/>
          <w:lang w:val="en-US"/>
        </w:rPr>
        <w:tab/>
      </w:r>
      <w:r w:rsidR="00B86A10">
        <w:rPr>
          <w:rFonts w:cstheme="minorHAnsi"/>
          <w:b/>
          <w:bCs/>
          <w:color w:val="0000FF"/>
          <w:sz w:val="24"/>
          <w:szCs w:val="24"/>
          <w:lang w:val="en-US"/>
        </w:rPr>
        <w:tab/>
      </w:r>
      <w:proofErr w:type="spellStart"/>
      <w:r w:rsidRPr="000176F5">
        <w:rPr>
          <w:rFonts w:cstheme="minorHAnsi"/>
          <w:i/>
          <w:iCs/>
          <w:color w:val="FF6820"/>
          <w:sz w:val="24"/>
          <w:szCs w:val="24"/>
          <w:u w:val="single"/>
          <w:lang w:val="en-US"/>
        </w:rPr>
        <w:t>Použití</w:t>
      </w:r>
      <w:proofErr w:type="spellEnd"/>
      <w:r w:rsidRPr="000176F5">
        <w:rPr>
          <w:rFonts w:cstheme="minorHAnsi"/>
          <w:i/>
          <w:iCs/>
          <w:color w:val="FF6820"/>
          <w:sz w:val="24"/>
          <w:szCs w:val="24"/>
        </w:rPr>
        <w:t>:</w:t>
      </w:r>
      <w:r w:rsidRPr="000176F5">
        <w:rPr>
          <w:rFonts w:cstheme="minorHAnsi"/>
          <w:color w:val="0000FF"/>
          <w:sz w:val="24"/>
          <w:szCs w:val="24"/>
        </w:rPr>
        <w:t xml:space="preserve"> </w:t>
      </w:r>
      <w:r w:rsidRPr="000176F5">
        <w:rPr>
          <w:rFonts w:cstheme="minorHAnsi"/>
          <w:sz w:val="24"/>
          <w:szCs w:val="24"/>
        </w:rPr>
        <w:t xml:space="preserve">jako </w:t>
      </w:r>
      <w:proofErr w:type="spellStart"/>
      <w:r w:rsidRPr="000176F5">
        <w:rPr>
          <w:rFonts w:cstheme="minorHAnsi"/>
          <w:sz w:val="24"/>
          <w:szCs w:val="24"/>
        </w:rPr>
        <w:t>dlažebn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 w:rsidRPr="000176F5">
        <w:rPr>
          <w:rFonts w:cstheme="minorHAnsi"/>
          <w:sz w:val="24"/>
          <w:szCs w:val="24"/>
          <w:lang w:val="en-US"/>
        </w:rPr>
        <w:t>kostky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0176F5">
        <w:rPr>
          <w:rFonts w:cstheme="minorHAnsi"/>
          <w:sz w:val="24"/>
          <w:szCs w:val="24"/>
          <w:lang w:val="en-US"/>
        </w:rPr>
        <w:t>náhrobky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0176F5">
        <w:rPr>
          <w:rFonts w:cstheme="minorHAnsi"/>
          <w:sz w:val="24"/>
          <w:szCs w:val="24"/>
          <w:lang w:val="en-US"/>
        </w:rPr>
        <w:t>obklady</w:t>
      </w:r>
      <w:proofErr w:type="spellEnd"/>
      <w:r w:rsidRPr="000176F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cstheme="minorHAnsi"/>
          <w:sz w:val="24"/>
          <w:szCs w:val="24"/>
          <w:lang w:val="en-US"/>
        </w:rPr>
        <w:t>st</w:t>
      </w:r>
      <w:r w:rsidRPr="000176F5">
        <w:rPr>
          <w:rFonts w:eastAsia="Arial Unicode MS" w:cstheme="minorHAnsi"/>
          <w:sz w:val="24"/>
          <w:szCs w:val="24"/>
          <w:lang w:val="en-US"/>
        </w:rPr>
        <w:t>ěn</w:t>
      </w:r>
      <w:proofErr w:type="spellEnd"/>
    </w:p>
    <w:p w:rsid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0176F5"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> </w:t>
      </w:r>
      <w:r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ab/>
      </w:r>
      <w:r w:rsidR="00B86A10"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ab/>
      </w:r>
      <w:proofErr w:type="spellStart"/>
      <w:r w:rsidRPr="000176F5">
        <w:rPr>
          <w:rFonts w:eastAsia="Arial Unicode MS" w:cstheme="minorHAnsi"/>
          <w:i/>
          <w:iCs/>
          <w:color w:val="FF6820"/>
          <w:sz w:val="24"/>
          <w:szCs w:val="24"/>
          <w:u w:val="single"/>
          <w:lang w:val="en-US"/>
        </w:rPr>
        <w:t>Naleziště</w:t>
      </w:r>
      <w:proofErr w:type="spellEnd"/>
      <w:r w:rsidRPr="000176F5"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>:</w:t>
      </w:r>
      <w:r w:rsidRPr="000176F5">
        <w:rPr>
          <w:rFonts w:eastAsia="Arial Unicode MS"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Českomoravská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vysočina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 (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Telč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Skuteč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),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Liberecko</w:t>
      </w:r>
      <w:proofErr w:type="spellEnd"/>
    </w:p>
    <w:p w:rsidR="00274D77" w:rsidRDefault="00274D77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B387A37" wp14:editId="40B59700">
            <wp:simplePos x="0" y="0"/>
            <wp:positionH relativeFrom="column">
              <wp:posOffset>1412240</wp:posOffset>
            </wp:positionH>
            <wp:positionV relativeFrom="paragraph">
              <wp:posOffset>69215</wp:posOffset>
            </wp:positionV>
            <wp:extent cx="1920240" cy="1042670"/>
            <wp:effectExtent l="0" t="0" r="3810" b="5080"/>
            <wp:wrapNone/>
            <wp:docPr id="1" name="Obrázek 1" descr="Kamenoprůmyslové záv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enoprůmyslové závo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D77" w:rsidRPr="000176F5" w:rsidRDefault="00274D77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0176F5" w:rsidRDefault="000176F5" w:rsidP="000176F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274D77" w:rsidRDefault="00274D77" w:rsidP="000176F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274D77" w:rsidRDefault="00274D77" w:rsidP="000176F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274D77" w:rsidRPr="000176F5" w:rsidRDefault="00274D77" w:rsidP="000176F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0176F5">
        <w:rPr>
          <w:rFonts w:eastAsia="Arial Unicode MS" w:cstheme="minorHAnsi"/>
          <w:b/>
          <w:bCs/>
          <w:color w:val="0000FF"/>
          <w:sz w:val="24"/>
          <w:szCs w:val="24"/>
          <w:u w:val="single"/>
        </w:rPr>
        <w:t>Gabro</w:t>
      </w:r>
      <w:r w:rsidRPr="000176F5">
        <w:rPr>
          <w:rFonts w:eastAsia="Arial Unicode MS" w:cstheme="minorHAnsi"/>
          <w:sz w:val="24"/>
          <w:szCs w:val="24"/>
        </w:rPr>
        <w:t xml:space="preserve"> </w:t>
      </w:r>
      <w:r w:rsidR="00F176E5">
        <w:rPr>
          <w:rFonts w:eastAsia="Arial Unicode MS" w:cstheme="minorHAnsi"/>
          <w:sz w:val="24"/>
          <w:szCs w:val="24"/>
        </w:rPr>
        <w:t>–</w:t>
      </w:r>
      <w:r w:rsidRPr="000176F5">
        <w:rPr>
          <w:rFonts w:eastAsia="Arial Unicode MS" w:cstheme="minorHAnsi"/>
          <w:sz w:val="24"/>
          <w:szCs w:val="24"/>
        </w:rPr>
        <w:t xml:space="preserve"> </w:t>
      </w:r>
      <w:r w:rsidR="00F176E5">
        <w:rPr>
          <w:rFonts w:eastAsia="Arial Unicode MS" w:cstheme="minorHAnsi"/>
          <w:sz w:val="24"/>
          <w:szCs w:val="24"/>
        </w:rPr>
        <w:t xml:space="preserve">tmavá </w:t>
      </w:r>
      <w:proofErr w:type="spellStart"/>
      <w:r w:rsidR="00F176E5">
        <w:rPr>
          <w:rFonts w:eastAsia="Arial Unicode MS" w:cstheme="minorHAnsi"/>
          <w:sz w:val="24"/>
          <w:szCs w:val="24"/>
          <w:lang w:val="en-US"/>
        </w:rPr>
        <w:t>hrubozrnná</w:t>
      </w:r>
      <w:proofErr w:type="spellEnd"/>
      <w:r w:rsidR="00F176E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F176E5">
        <w:rPr>
          <w:rFonts w:eastAsia="Arial Unicode MS" w:cstheme="minorHAnsi"/>
          <w:sz w:val="24"/>
          <w:szCs w:val="24"/>
          <w:lang w:val="en-US"/>
        </w:rPr>
        <w:t>hornina</w:t>
      </w:r>
      <w:proofErr w:type="spellEnd"/>
      <w:r w:rsidR="00F176E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</w:rPr>
        <w:t>černošed</w:t>
      </w:r>
      <w:proofErr w:type="spellEnd"/>
      <w:r w:rsidR="00F176E5">
        <w:rPr>
          <w:rFonts w:eastAsia="Arial Unicode MS" w:cstheme="minorHAnsi"/>
          <w:sz w:val="24"/>
          <w:szCs w:val="24"/>
          <w:lang w:val="en-US"/>
        </w:rPr>
        <w:t>é</w:t>
      </w:r>
      <w:r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barv</w:t>
      </w:r>
      <w:r w:rsidR="00F176E5">
        <w:rPr>
          <w:rFonts w:eastAsia="Arial Unicode MS" w:cstheme="minorHAnsi"/>
          <w:sz w:val="24"/>
          <w:szCs w:val="24"/>
          <w:lang w:val="en-US"/>
        </w:rPr>
        <w:t>y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0176F5">
        <w:rPr>
          <w:rFonts w:eastAsia="Arial Unicode MS" w:cstheme="minorHAnsi"/>
          <w:sz w:val="24"/>
          <w:szCs w:val="24"/>
          <w:lang w:val="en-US"/>
        </w:rPr>
        <w:t xml:space="preserve">    </w:t>
      </w:r>
      <w:r>
        <w:rPr>
          <w:rFonts w:eastAsia="Arial Unicode MS" w:cstheme="minorHAnsi"/>
          <w:sz w:val="24"/>
          <w:szCs w:val="24"/>
          <w:lang w:val="en-US"/>
        </w:rPr>
        <w:t xml:space="preserve">       </w:t>
      </w:r>
      <w:r w:rsidRPr="000176F5">
        <w:rPr>
          <w:rFonts w:eastAsia="Arial Unicode MS" w:cstheme="minorHAnsi"/>
          <w:sz w:val="24"/>
          <w:szCs w:val="24"/>
          <w:lang w:val="en-US"/>
        </w:rPr>
        <w:t xml:space="preserve"> -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obsahuje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tmavé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minerály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 (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augit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amfibol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) a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sodnovápenaté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živce</w:t>
      </w:r>
      <w:proofErr w:type="spellEnd"/>
    </w:p>
    <w:p w:rsidR="000176F5" w:rsidRPr="000176F5" w:rsidRDefault="00F559A4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color w:val="0000FF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320AEAC" wp14:editId="77D9DF03">
            <wp:simplePos x="0" y="0"/>
            <wp:positionH relativeFrom="column">
              <wp:posOffset>3694430</wp:posOffset>
            </wp:positionH>
            <wp:positionV relativeFrom="paragraph">
              <wp:posOffset>153035</wp:posOffset>
            </wp:positionV>
            <wp:extent cx="1325880" cy="917649"/>
            <wp:effectExtent l="0" t="0" r="7620" b="0"/>
            <wp:wrapNone/>
            <wp:docPr id="2" name="Obráze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F5" w:rsidRPr="000176F5">
        <w:rPr>
          <w:rFonts w:eastAsia="Arial Unicode MS" w:cstheme="minorHAnsi"/>
          <w:color w:val="0000FF"/>
          <w:sz w:val="24"/>
          <w:szCs w:val="24"/>
          <w:lang w:val="en-US"/>
        </w:rPr>
        <w:t> </w:t>
      </w:r>
      <w:r w:rsidR="000176F5">
        <w:rPr>
          <w:rFonts w:eastAsia="Arial Unicode MS" w:cstheme="minorHAnsi"/>
          <w:color w:val="0000FF"/>
          <w:sz w:val="24"/>
          <w:szCs w:val="24"/>
          <w:lang w:val="en-US"/>
        </w:rPr>
        <w:tab/>
      </w:r>
      <w:proofErr w:type="spellStart"/>
      <w:r w:rsidR="000176F5" w:rsidRPr="000176F5">
        <w:rPr>
          <w:rFonts w:eastAsia="Arial Unicode MS" w:cstheme="minorHAnsi"/>
          <w:i/>
          <w:iCs/>
          <w:color w:val="FF6820"/>
          <w:sz w:val="24"/>
          <w:szCs w:val="24"/>
          <w:u w:val="single"/>
          <w:lang w:val="en-US"/>
        </w:rPr>
        <w:t>Použití</w:t>
      </w:r>
      <w:proofErr w:type="spellEnd"/>
      <w:r w:rsidR="000176F5" w:rsidRPr="000176F5">
        <w:rPr>
          <w:rFonts w:eastAsia="Arial Unicode MS" w:cstheme="minorHAnsi"/>
          <w:i/>
          <w:iCs/>
          <w:color w:val="FF6820"/>
          <w:sz w:val="24"/>
          <w:szCs w:val="24"/>
        </w:rPr>
        <w:t>:</w:t>
      </w:r>
      <w:r w:rsidR="000176F5" w:rsidRPr="000176F5">
        <w:rPr>
          <w:rFonts w:eastAsia="Arial Unicode MS" w:cstheme="minorHAnsi"/>
          <w:color w:val="0000FF"/>
          <w:sz w:val="24"/>
          <w:szCs w:val="24"/>
        </w:rPr>
        <w:t xml:space="preserve"> </w:t>
      </w:r>
      <w:r w:rsidR="000176F5" w:rsidRPr="000176F5">
        <w:rPr>
          <w:rFonts w:eastAsia="Arial Unicode MS" w:cstheme="minorHAnsi"/>
          <w:sz w:val="24"/>
          <w:szCs w:val="24"/>
        </w:rPr>
        <w:t>N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áhrobní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kameny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leštěné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obklady</w:t>
      </w:r>
      <w:proofErr w:type="spellEnd"/>
    </w:p>
    <w:p w:rsid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0176F5"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> </w:t>
      </w:r>
      <w:r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ab/>
      </w:r>
      <w:proofErr w:type="spellStart"/>
      <w:r w:rsidRPr="000176F5">
        <w:rPr>
          <w:rFonts w:eastAsia="Arial Unicode MS" w:cstheme="minorHAnsi"/>
          <w:i/>
          <w:iCs/>
          <w:color w:val="FF6820"/>
          <w:sz w:val="24"/>
          <w:szCs w:val="24"/>
          <w:u w:val="single"/>
          <w:lang w:val="en-US"/>
        </w:rPr>
        <w:t>Naleziště</w:t>
      </w:r>
      <w:proofErr w:type="spellEnd"/>
      <w:r w:rsidRPr="000176F5"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>:</w:t>
      </w:r>
      <w:r w:rsidRPr="000176F5">
        <w:rPr>
          <w:rFonts w:eastAsia="Arial Unicode MS"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Českomoravská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vrchovina</w:t>
      </w:r>
      <w:proofErr w:type="spellEnd"/>
      <w:r w:rsidRPr="000176F5">
        <w:rPr>
          <w:rFonts w:eastAsia="Arial Unicode MS" w:cstheme="minorHAnsi"/>
          <w:sz w:val="24"/>
          <w:szCs w:val="24"/>
          <w:lang w:val="en-US"/>
        </w:rPr>
        <w:t xml:space="preserve">, Z </w:t>
      </w:r>
      <w:proofErr w:type="spellStart"/>
      <w:r w:rsidRPr="000176F5">
        <w:rPr>
          <w:rFonts w:eastAsia="Arial Unicode MS" w:cstheme="minorHAnsi"/>
          <w:sz w:val="24"/>
          <w:szCs w:val="24"/>
          <w:lang w:val="en-US"/>
        </w:rPr>
        <w:t>Čechy</w:t>
      </w:r>
      <w:proofErr w:type="spellEnd"/>
    </w:p>
    <w:p w:rsidR="00274D77" w:rsidRDefault="00274D77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274D77" w:rsidRPr="000176F5" w:rsidRDefault="00274D77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0176F5" w:rsidRPr="000176F5" w:rsidRDefault="000176F5">
      <w:pPr>
        <w:rPr>
          <w:rFonts w:cstheme="minorHAnsi"/>
          <w:sz w:val="24"/>
          <w:szCs w:val="24"/>
        </w:rPr>
      </w:pPr>
    </w:p>
    <w:p w:rsidR="000176F5" w:rsidRPr="002D37AB" w:rsidRDefault="000176F5" w:rsidP="000176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i/>
          <w:color w:val="FF6820"/>
          <w:sz w:val="24"/>
          <w:szCs w:val="24"/>
          <w:u w:val="single"/>
        </w:rPr>
      </w:pPr>
      <w:r w:rsidRPr="000176F5">
        <w:rPr>
          <w:rFonts w:cstheme="minorHAnsi"/>
          <w:b/>
          <w:bCs/>
          <w:i/>
          <w:color w:val="FF6820"/>
          <w:sz w:val="24"/>
          <w:szCs w:val="24"/>
          <w:u w:val="single"/>
        </w:rPr>
        <w:lastRenderedPageBreak/>
        <w:t>VÝLEVNÉ  VYVŘELINY</w:t>
      </w:r>
      <w:r>
        <w:rPr>
          <w:rFonts w:cstheme="minorHAnsi"/>
          <w:bCs/>
          <w:color w:val="FF6820"/>
          <w:sz w:val="24"/>
          <w:szCs w:val="24"/>
        </w:rPr>
        <w:t xml:space="preserve"> </w:t>
      </w:r>
      <w:r w:rsidRPr="000176F5">
        <w:rPr>
          <w:rFonts w:cstheme="minorHAnsi"/>
          <w:sz w:val="24"/>
          <w:szCs w:val="24"/>
        </w:rPr>
        <w:t>- vznikly utuhnutím lávy na zemském povrchu nebo t</w:t>
      </w:r>
      <w:r w:rsidRPr="000176F5">
        <w:rPr>
          <w:rFonts w:eastAsia="Arial Unicode MS" w:cstheme="minorHAnsi"/>
          <w:sz w:val="24"/>
          <w:szCs w:val="24"/>
        </w:rPr>
        <w:t>ěsně pod n</w:t>
      </w:r>
      <w:r w:rsidR="002D37AB">
        <w:rPr>
          <w:rFonts w:eastAsia="Arial Unicode MS" w:cstheme="minorHAnsi"/>
          <w:sz w:val="24"/>
          <w:szCs w:val="24"/>
          <w:lang w:val="en-US"/>
        </w:rPr>
        <w:t>í</w:t>
      </w:r>
    </w:p>
    <w:p w:rsidR="00F93F54" w:rsidRDefault="00E37285" w:rsidP="00F93F54">
      <w:pPr>
        <w:autoSpaceDE w:val="0"/>
        <w:autoSpaceDN w:val="0"/>
        <w:adjustRightInd w:val="0"/>
        <w:spacing w:after="20" w:line="240" w:lineRule="auto"/>
        <w:ind w:left="2832"/>
        <w:rPr>
          <w:rFonts w:eastAsia="Arial Unicode MS"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38A97F82" wp14:editId="598D7717">
            <wp:simplePos x="0" y="0"/>
            <wp:positionH relativeFrom="column">
              <wp:posOffset>-85090</wp:posOffset>
            </wp:positionH>
            <wp:positionV relativeFrom="paragraph">
              <wp:posOffset>137160</wp:posOffset>
            </wp:positionV>
            <wp:extent cx="1737360" cy="1253490"/>
            <wp:effectExtent l="0" t="0" r="0" b="3810"/>
            <wp:wrapNone/>
            <wp:docPr id="6" name="Obrázek 6" descr="PPT - VÝLEVNÉ VYVŘELÉ HORNINY PowerPoint Presentation, free download -  ID:563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VÝLEVNÉ VYVŘELÉ HORNINY PowerPoint Presentation, free download -  ID:56399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F5" w:rsidRPr="000176F5">
        <w:rPr>
          <w:rFonts w:eastAsia="Arial Unicode MS" w:cstheme="minorHAnsi"/>
          <w:sz w:val="24"/>
          <w:szCs w:val="24"/>
        </w:rPr>
        <w:t xml:space="preserve">- horniny jsou většinou </w:t>
      </w:r>
      <w:proofErr w:type="spellStart"/>
      <w:r w:rsidR="000176F5" w:rsidRPr="000176F5">
        <w:rPr>
          <w:rFonts w:eastAsia="Arial Unicode MS" w:cstheme="minorHAnsi"/>
          <w:sz w:val="24"/>
          <w:szCs w:val="24"/>
        </w:rPr>
        <w:t>jemnozrnn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é a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nedají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 se bez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mikroskopu</w:t>
      </w:r>
      <w:proofErr w:type="spellEnd"/>
    </w:p>
    <w:p w:rsidR="000176F5" w:rsidRDefault="000176F5" w:rsidP="00F93F54">
      <w:pPr>
        <w:autoSpaceDE w:val="0"/>
        <w:autoSpaceDN w:val="0"/>
        <w:adjustRightInd w:val="0"/>
        <w:spacing w:after="20" w:line="240" w:lineRule="auto"/>
        <w:ind w:left="2832"/>
        <w:rPr>
          <w:rFonts w:eastAsia="Arial Unicode MS" w:cstheme="minorHAnsi"/>
          <w:sz w:val="24"/>
          <w:szCs w:val="24"/>
          <w:lang w:val="en-US"/>
        </w:rPr>
      </w:pPr>
      <w:r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r w:rsid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176F5">
        <w:rPr>
          <w:rFonts w:eastAsia="Arial Unicode MS" w:cstheme="minorHAnsi"/>
          <w:sz w:val="24"/>
          <w:szCs w:val="24"/>
          <w:lang w:val="en-US"/>
        </w:rPr>
        <w:t>rozeznat</w:t>
      </w:r>
      <w:proofErr w:type="spellEnd"/>
      <w:proofErr w:type="gramEnd"/>
      <w:r w:rsidRPr="000176F5">
        <w:rPr>
          <w:rFonts w:eastAsia="Arial Unicode MS" w:cstheme="minorHAnsi"/>
          <w:sz w:val="24"/>
          <w:szCs w:val="24"/>
          <w:lang w:val="en-US"/>
        </w:rPr>
        <w:t xml:space="preserve">  </w:t>
      </w:r>
    </w:p>
    <w:p w:rsidR="002D37AB" w:rsidRDefault="002D37AB" w:rsidP="002D37AB">
      <w:pPr>
        <w:pStyle w:val="Odstavecseseznamem"/>
        <w:autoSpaceDE w:val="0"/>
        <w:autoSpaceDN w:val="0"/>
        <w:adjustRightInd w:val="0"/>
        <w:spacing w:after="20" w:line="240" w:lineRule="auto"/>
        <w:ind w:left="2832"/>
        <w:rPr>
          <w:rFonts w:cstheme="minorHAnsi"/>
          <w:bCs/>
          <w:sz w:val="24"/>
          <w:szCs w:val="24"/>
        </w:rPr>
      </w:pPr>
      <w:r w:rsidRPr="002D37AB">
        <w:rPr>
          <w:rFonts w:cstheme="minorHAnsi"/>
          <w:bCs/>
          <w:sz w:val="24"/>
          <w:szCs w:val="24"/>
        </w:rPr>
        <w:t>- vytváří často kupy (hora Říp) nebo homole (Milešovka)</w:t>
      </w:r>
    </w:p>
    <w:p w:rsidR="00E37285" w:rsidRDefault="00E37285" w:rsidP="002D37AB">
      <w:pPr>
        <w:pStyle w:val="Odstavecseseznamem"/>
        <w:autoSpaceDE w:val="0"/>
        <w:autoSpaceDN w:val="0"/>
        <w:adjustRightInd w:val="0"/>
        <w:spacing w:after="20" w:line="240" w:lineRule="auto"/>
        <w:ind w:left="2832"/>
        <w:rPr>
          <w:rFonts w:cstheme="minorHAnsi"/>
          <w:bCs/>
          <w:sz w:val="24"/>
          <w:szCs w:val="24"/>
        </w:rPr>
      </w:pPr>
    </w:p>
    <w:p w:rsidR="00E37285" w:rsidRDefault="00E37285" w:rsidP="002D37AB">
      <w:pPr>
        <w:pStyle w:val="Odstavecseseznamem"/>
        <w:autoSpaceDE w:val="0"/>
        <w:autoSpaceDN w:val="0"/>
        <w:adjustRightInd w:val="0"/>
        <w:spacing w:after="20" w:line="240" w:lineRule="auto"/>
        <w:ind w:left="2832"/>
        <w:rPr>
          <w:rFonts w:cstheme="minorHAnsi"/>
          <w:bCs/>
          <w:sz w:val="24"/>
          <w:szCs w:val="24"/>
        </w:rPr>
      </w:pPr>
    </w:p>
    <w:p w:rsidR="00E37285" w:rsidRDefault="00E37285" w:rsidP="002D37AB">
      <w:pPr>
        <w:pStyle w:val="Odstavecseseznamem"/>
        <w:autoSpaceDE w:val="0"/>
        <w:autoSpaceDN w:val="0"/>
        <w:adjustRightInd w:val="0"/>
        <w:spacing w:after="20" w:line="240" w:lineRule="auto"/>
        <w:ind w:left="2832"/>
        <w:rPr>
          <w:rFonts w:cstheme="minorHAnsi"/>
          <w:bCs/>
          <w:sz w:val="24"/>
          <w:szCs w:val="24"/>
        </w:rPr>
      </w:pPr>
    </w:p>
    <w:p w:rsidR="00E37285" w:rsidRPr="002D37AB" w:rsidRDefault="00E37285" w:rsidP="002D37AB">
      <w:pPr>
        <w:pStyle w:val="Odstavecseseznamem"/>
        <w:autoSpaceDE w:val="0"/>
        <w:autoSpaceDN w:val="0"/>
        <w:adjustRightInd w:val="0"/>
        <w:spacing w:after="20" w:line="240" w:lineRule="auto"/>
        <w:ind w:left="2832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:rsidR="000176F5" w:rsidRPr="000176F5" w:rsidRDefault="000176F5" w:rsidP="000176F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0176F5" w:rsidRPr="000176F5" w:rsidRDefault="00F559A4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AE55EA" wp14:editId="7222A46F">
            <wp:simplePos x="0" y="0"/>
            <wp:positionH relativeFrom="column">
              <wp:posOffset>4646930</wp:posOffset>
            </wp:positionH>
            <wp:positionV relativeFrom="paragraph">
              <wp:posOffset>81280</wp:posOffset>
            </wp:positionV>
            <wp:extent cx="1783080" cy="637540"/>
            <wp:effectExtent l="0" t="0" r="7620" b="0"/>
            <wp:wrapNone/>
            <wp:docPr id="4" name="Obrázek 4" descr="Čedičové varhany (seznam) – outdoor web Trekin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dičové varhany (seznam) – outdoor web Treking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F5" w:rsidRPr="00A35852">
        <w:rPr>
          <w:rFonts w:eastAsia="Arial Unicode MS" w:cstheme="minorHAnsi"/>
          <w:b/>
          <w:bCs/>
          <w:color w:val="0000FF"/>
          <w:sz w:val="24"/>
          <w:szCs w:val="24"/>
          <w:u w:val="single"/>
        </w:rPr>
        <w:t>Čedič</w:t>
      </w:r>
      <w:r w:rsidR="000176F5" w:rsidRPr="00A35852">
        <w:rPr>
          <w:rFonts w:eastAsia="Arial Unicode MS" w:cstheme="minorHAnsi"/>
          <w:color w:val="0000FF"/>
          <w:sz w:val="24"/>
          <w:szCs w:val="24"/>
        </w:rPr>
        <w:t xml:space="preserve"> </w:t>
      </w:r>
      <w:r w:rsidR="000176F5" w:rsidRPr="000176F5">
        <w:rPr>
          <w:rFonts w:eastAsia="Arial Unicode MS" w:cstheme="minorHAnsi"/>
          <w:sz w:val="24"/>
          <w:szCs w:val="24"/>
        </w:rPr>
        <w:t xml:space="preserve">- </w:t>
      </w:r>
      <w:proofErr w:type="spellStart"/>
      <w:r w:rsidR="000176F5" w:rsidRPr="000176F5">
        <w:rPr>
          <w:rFonts w:eastAsia="Arial Unicode MS" w:cstheme="minorHAnsi"/>
          <w:sz w:val="24"/>
          <w:szCs w:val="24"/>
        </w:rPr>
        <w:t>nejhojnějš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í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výlevná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vyvřelina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černošedá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až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černá</w:t>
      </w:r>
      <w:proofErr w:type="spellEnd"/>
      <w:r w:rsidR="000176F5" w:rsidRPr="000176F5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0176F5" w:rsidRPr="000176F5">
        <w:rPr>
          <w:rFonts w:eastAsia="Arial Unicode MS" w:cstheme="minorHAnsi"/>
          <w:sz w:val="24"/>
          <w:szCs w:val="24"/>
          <w:lang w:val="en-US"/>
        </w:rPr>
        <w:t>barva</w:t>
      </w:r>
      <w:proofErr w:type="spellEnd"/>
    </w:p>
    <w:p w:rsidR="000176F5" w:rsidRPr="00F93F54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</w:rPr>
      </w:pPr>
      <w:r w:rsidRPr="000176F5">
        <w:rPr>
          <w:rFonts w:eastAsia="Arial Unicode MS" w:cstheme="minorHAnsi"/>
          <w:color w:val="0000FF"/>
          <w:sz w:val="24"/>
          <w:szCs w:val="24"/>
        </w:rPr>
        <w:t xml:space="preserve">           </w:t>
      </w:r>
      <w:r w:rsidRPr="00F93F54">
        <w:rPr>
          <w:rFonts w:eastAsia="Arial Unicode MS" w:cstheme="minorHAnsi"/>
          <w:sz w:val="24"/>
          <w:szCs w:val="24"/>
        </w:rPr>
        <w:t>- obsahuje tmavé minerály (augit, sodnovápenaté živce)</w:t>
      </w:r>
    </w:p>
    <w:p w:rsidR="000176F5" w:rsidRPr="00F93F54" w:rsidRDefault="002D7C3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>
        <w:rPr>
          <w:rFonts w:eastAsia="Arial Unicode MS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05C90" wp14:editId="059BB5F7">
                <wp:simplePos x="0" y="0"/>
                <wp:positionH relativeFrom="column">
                  <wp:posOffset>4441190</wp:posOffset>
                </wp:positionH>
                <wp:positionV relativeFrom="paragraph">
                  <wp:posOffset>92710</wp:posOffset>
                </wp:positionV>
                <wp:extent cx="160020" cy="0"/>
                <wp:effectExtent l="0" t="76200" r="11430" b="11430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349.7pt;margin-top:7.3pt;width:12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 w:rsidR="000176F5" w:rsidRPr="00F93F54">
        <w:rPr>
          <w:rFonts w:eastAsia="Arial Unicode MS" w:cstheme="minorHAnsi"/>
          <w:sz w:val="24"/>
          <w:szCs w:val="24"/>
        </w:rPr>
        <w:t xml:space="preserve">           - sloupcovitá odlučnost - tzv. </w:t>
      </w:r>
      <w:proofErr w:type="spellStart"/>
      <w:r w:rsidR="000176F5" w:rsidRPr="00F93F54">
        <w:rPr>
          <w:rFonts w:eastAsia="Arial Unicode MS" w:cstheme="minorHAnsi"/>
          <w:sz w:val="24"/>
          <w:szCs w:val="24"/>
        </w:rPr>
        <w:t>kamenn</w:t>
      </w:r>
      <w:proofErr w:type="spellEnd"/>
      <w:r w:rsidR="000176F5" w:rsidRPr="00F93F54">
        <w:rPr>
          <w:rFonts w:eastAsia="Arial Unicode MS" w:cstheme="minorHAnsi"/>
          <w:sz w:val="24"/>
          <w:szCs w:val="24"/>
          <w:lang w:val="en-US"/>
        </w:rPr>
        <w:t xml:space="preserve">é </w:t>
      </w:r>
      <w:proofErr w:type="spellStart"/>
      <w:r w:rsidR="000176F5" w:rsidRPr="00F93F54">
        <w:rPr>
          <w:rFonts w:eastAsia="Arial Unicode MS" w:cstheme="minorHAnsi"/>
          <w:sz w:val="24"/>
          <w:szCs w:val="24"/>
          <w:lang w:val="en-US"/>
        </w:rPr>
        <w:t>varhany</w:t>
      </w:r>
      <w:proofErr w:type="spellEnd"/>
      <w:r w:rsidR="00387E66">
        <w:rPr>
          <w:rFonts w:eastAsia="Arial Unicode MS" w:cstheme="minorHAnsi"/>
          <w:sz w:val="24"/>
          <w:szCs w:val="24"/>
          <w:lang w:val="en-US"/>
        </w:rPr>
        <w:t xml:space="preserve"> (</w:t>
      </w:r>
      <w:proofErr w:type="spellStart"/>
      <w:r w:rsidR="00387E66">
        <w:rPr>
          <w:rFonts w:eastAsia="Arial Unicode MS" w:cstheme="minorHAnsi"/>
          <w:sz w:val="24"/>
          <w:szCs w:val="24"/>
          <w:lang w:val="en-US"/>
        </w:rPr>
        <w:t>př</w:t>
      </w:r>
      <w:proofErr w:type="spellEnd"/>
      <w:r w:rsidR="00387E66">
        <w:rPr>
          <w:rFonts w:eastAsia="Arial Unicode MS" w:cstheme="minorHAnsi"/>
          <w:sz w:val="24"/>
          <w:szCs w:val="24"/>
          <w:lang w:val="en-US"/>
        </w:rPr>
        <w:t xml:space="preserve">. </w:t>
      </w:r>
      <w:proofErr w:type="spellStart"/>
      <w:r w:rsidR="00387E66">
        <w:rPr>
          <w:rFonts w:eastAsia="Arial Unicode MS" w:cstheme="minorHAnsi"/>
          <w:sz w:val="24"/>
          <w:szCs w:val="24"/>
          <w:lang w:val="en-US"/>
        </w:rPr>
        <w:t>Panská</w:t>
      </w:r>
      <w:proofErr w:type="spellEnd"/>
      <w:r w:rsidR="00387E66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387E66">
        <w:rPr>
          <w:rFonts w:eastAsia="Arial Unicode MS" w:cstheme="minorHAnsi"/>
          <w:sz w:val="24"/>
          <w:szCs w:val="24"/>
          <w:lang w:val="en-US"/>
        </w:rPr>
        <w:t>skála</w:t>
      </w:r>
      <w:proofErr w:type="spellEnd"/>
      <w:r w:rsidR="00387E66">
        <w:rPr>
          <w:rFonts w:eastAsia="Arial Unicode MS" w:cstheme="minorHAnsi"/>
          <w:sz w:val="24"/>
          <w:szCs w:val="24"/>
          <w:lang w:val="en-US"/>
        </w:rPr>
        <w:t>)</w:t>
      </w: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color w:val="0000FF"/>
          <w:sz w:val="24"/>
          <w:szCs w:val="24"/>
          <w:lang w:val="en-US"/>
        </w:rPr>
      </w:pPr>
      <w:r w:rsidRPr="000176F5">
        <w:rPr>
          <w:rFonts w:eastAsia="Arial Unicode MS" w:cstheme="minorHAnsi"/>
          <w:color w:val="0000FF"/>
          <w:sz w:val="24"/>
          <w:szCs w:val="24"/>
          <w:lang w:val="en-US"/>
        </w:rPr>
        <w:t> </w:t>
      </w:r>
      <w:r w:rsidR="00F93F54">
        <w:rPr>
          <w:rFonts w:eastAsia="Arial Unicode MS" w:cstheme="minorHAnsi"/>
          <w:color w:val="0000FF"/>
          <w:sz w:val="24"/>
          <w:szCs w:val="24"/>
          <w:lang w:val="en-US"/>
        </w:rPr>
        <w:tab/>
      </w:r>
      <w:proofErr w:type="spellStart"/>
      <w:r w:rsidRPr="000176F5">
        <w:rPr>
          <w:rFonts w:eastAsia="Arial Unicode MS"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0176F5">
        <w:rPr>
          <w:rFonts w:eastAsia="Arial Unicode MS" w:cstheme="minorHAnsi"/>
          <w:i/>
          <w:iCs/>
          <w:color w:val="FF0000"/>
          <w:sz w:val="24"/>
          <w:szCs w:val="24"/>
        </w:rPr>
        <w:t>:</w:t>
      </w:r>
      <w:r w:rsidRPr="000176F5">
        <w:rPr>
          <w:rFonts w:eastAsia="Arial Unicode MS" w:cstheme="minorHAnsi"/>
          <w:color w:val="0000FF"/>
          <w:sz w:val="24"/>
          <w:szCs w:val="24"/>
        </w:rPr>
        <w:t xml:space="preserve"> </w:t>
      </w:r>
      <w:r w:rsidRPr="00F93F54">
        <w:rPr>
          <w:rFonts w:eastAsia="Arial Unicode MS" w:cstheme="minorHAnsi"/>
          <w:sz w:val="24"/>
          <w:szCs w:val="24"/>
        </w:rPr>
        <w:t xml:space="preserve">jako </w:t>
      </w:r>
      <w:proofErr w:type="spellStart"/>
      <w:r w:rsidRPr="00F93F54">
        <w:rPr>
          <w:rFonts w:eastAsia="Arial Unicode MS" w:cstheme="minorHAnsi"/>
          <w:sz w:val="24"/>
          <w:szCs w:val="24"/>
        </w:rPr>
        <w:t>stavebn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í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kámen</w:t>
      </w:r>
      <w:proofErr w:type="spellEnd"/>
    </w:p>
    <w:p w:rsid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0176F5"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> </w:t>
      </w:r>
      <w:r w:rsidR="00F93F54">
        <w:rPr>
          <w:rFonts w:eastAsia="Arial Unicode MS" w:cstheme="minorHAnsi"/>
          <w:i/>
          <w:iCs/>
          <w:color w:val="FF6820"/>
          <w:sz w:val="24"/>
          <w:szCs w:val="24"/>
          <w:lang w:val="en-US"/>
        </w:rPr>
        <w:tab/>
      </w:r>
      <w:proofErr w:type="spellStart"/>
      <w:r w:rsidRPr="000176F5">
        <w:rPr>
          <w:rFonts w:eastAsia="Arial Unicode MS" w:cstheme="minorHAnsi"/>
          <w:i/>
          <w:iCs/>
          <w:color w:val="FF0000"/>
          <w:sz w:val="24"/>
          <w:szCs w:val="24"/>
          <w:u w:val="single"/>
          <w:lang w:val="en-US"/>
        </w:rPr>
        <w:t>Naleziště</w:t>
      </w:r>
      <w:proofErr w:type="spellEnd"/>
      <w:r w:rsidRPr="000176F5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>:</w:t>
      </w:r>
      <w:r w:rsidRPr="000176F5">
        <w:rPr>
          <w:rFonts w:eastAsia="Arial Unicode MS"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tvoří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sopečná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pohoří</w:t>
      </w:r>
      <w:proofErr w:type="spellEnd"/>
      <w:r w:rsidR="00F93F54">
        <w:rPr>
          <w:rFonts w:eastAsia="Arial Unicode MS" w:cstheme="minorHAnsi"/>
          <w:sz w:val="24"/>
          <w:szCs w:val="24"/>
          <w:lang w:val="en-US"/>
        </w:rPr>
        <w:t xml:space="preserve"> - </w:t>
      </w:r>
      <w:proofErr w:type="spellStart"/>
      <w:r w:rsidR="00F93F54">
        <w:rPr>
          <w:rFonts w:eastAsia="Arial Unicode MS" w:cstheme="minorHAnsi"/>
          <w:sz w:val="24"/>
          <w:szCs w:val="24"/>
          <w:lang w:val="en-US"/>
        </w:rPr>
        <w:t>České</w:t>
      </w:r>
      <w:proofErr w:type="spellEnd"/>
      <w:r w:rsid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="00F93F54">
        <w:rPr>
          <w:rFonts w:eastAsia="Arial Unicode MS" w:cstheme="minorHAnsi"/>
          <w:sz w:val="24"/>
          <w:szCs w:val="24"/>
          <w:lang w:val="en-US"/>
        </w:rPr>
        <w:t>středohoří</w:t>
      </w:r>
      <w:proofErr w:type="spellEnd"/>
      <w:r w:rsidR="00F93F54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="00F93F54">
        <w:rPr>
          <w:rFonts w:eastAsia="Arial Unicode MS" w:cstheme="minorHAnsi"/>
          <w:sz w:val="24"/>
          <w:szCs w:val="24"/>
          <w:lang w:val="en-US"/>
        </w:rPr>
        <w:t>Doupovské</w:t>
      </w:r>
      <w:proofErr w:type="spellEnd"/>
      <w:r w:rsid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hory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Říp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Trosky</w:t>
      </w:r>
      <w:proofErr w:type="spellEnd"/>
    </w:p>
    <w:p w:rsidR="00F559A4" w:rsidRDefault="00F559A4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1A07A4E" wp14:editId="4480D74E">
            <wp:simplePos x="0" y="0"/>
            <wp:positionH relativeFrom="column">
              <wp:posOffset>829310</wp:posOffset>
            </wp:positionH>
            <wp:positionV relativeFrom="paragraph">
              <wp:posOffset>90805</wp:posOffset>
            </wp:positionV>
            <wp:extent cx="1287780" cy="973500"/>
            <wp:effectExtent l="0" t="0" r="7620" b="0"/>
            <wp:wrapNone/>
            <wp:docPr id="3" name="Obrázek 3" descr="ced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d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30" cy="97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9A4" w:rsidRPr="00F93F54" w:rsidRDefault="00F559A4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</w:rPr>
      </w:pPr>
      <w:r w:rsidRPr="00F93F54">
        <w:rPr>
          <w:rFonts w:eastAsia="Arial Unicode MS" w:cstheme="minorHAnsi"/>
          <w:sz w:val="24"/>
          <w:szCs w:val="24"/>
        </w:rPr>
        <w:t xml:space="preserve">   </w:t>
      </w:r>
    </w:p>
    <w:p w:rsidR="00F559A4" w:rsidRDefault="00F559A4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</w:rPr>
      </w:pPr>
    </w:p>
    <w:p w:rsidR="00F559A4" w:rsidRDefault="00F559A4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</w:rPr>
      </w:pPr>
    </w:p>
    <w:p w:rsidR="00F559A4" w:rsidRPr="00F93F54" w:rsidRDefault="00F559A4" w:rsidP="000176F5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DD0A46E" wp14:editId="6840C250">
            <wp:simplePos x="0" y="0"/>
            <wp:positionH relativeFrom="column">
              <wp:posOffset>4601210</wp:posOffset>
            </wp:positionH>
            <wp:positionV relativeFrom="paragraph">
              <wp:posOffset>26670</wp:posOffset>
            </wp:positionV>
            <wp:extent cx="1190244" cy="1005840"/>
            <wp:effectExtent l="0" t="0" r="0" b="3810"/>
            <wp:wrapNone/>
            <wp:docPr id="5" name="Obrázek 5" descr="Zně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ěle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4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  <w:lang w:val="en-US"/>
        </w:rPr>
      </w:pPr>
      <w:r w:rsidRPr="00A35852">
        <w:rPr>
          <w:rFonts w:cstheme="minorHAnsi"/>
          <w:b/>
          <w:bCs/>
          <w:color w:val="0000FF"/>
          <w:sz w:val="24"/>
          <w:szCs w:val="24"/>
          <w:u w:val="single"/>
        </w:rPr>
        <w:t>Znělec</w:t>
      </w:r>
      <w:r w:rsidRPr="00F93F54">
        <w:rPr>
          <w:rFonts w:cstheme="minorHAnsi"/>
          <w:sz w:val="24"/>
          <w:szCs w:val="24"/>
        </w:rPr>
        <w:t xml:space="preserve"> - </w:t>
      </w:r>
      <w:proofErr w:type="spellStart"/>
      <w:r w:rsidRPr="00F93F54">
        <w:rPr>
          <w:rFonts w:cstheme="minorHAnsi"/>
          <w:sz w:val="24"/>
          <w:szCs w:val="24"/>
        </w:rPr>
        <w:t>šedozelen</w:t>
      </w:r>
      <w:proofErr w:type="spellEnd"/>
      <w:r w:rsidRPr="00F93F54">
        <w:rPr>
          <w:rFonts w:cstheme="minorHAnsi"/>
          <w:sz w:val="24"/>
          <w:szCs w:val="24"/>
          <w:lang w:val="en-US"/>
        </w:rPr>
        <w:t xml:space="preserve">á </w:t>
      </w:r>
      <w:proofErr w:type="spellStart"/>
      <w:r w:rsidRPr="00F93F54">
        <w:rPr>
          <w:rFonts w:cstheme="minorHAnsi"/>
          <w:sz w:val="24"/>
          <w:szCs w:val="24"/>
          <w:lang w:val="en-US"/>
        </w:rPr>
        <w:t>barva</w:t>
      </w:r>
      <w:proofErr w:type="spellEnd"/>
      <w:r w:rsidRPr="00F93F54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93F54">
        <w:rPr>
          <w:rFonts w:cstheme="minorHAnsi"/>
          <w:sz w:val="24"/>
          <w:szCs w:val="24"/>
          <w:lang w:val="en-US"/>
        </w:rPr>
        <w:t>deskovitá</w:t>
      </w:r>
      <w:proofErr w:type="spellEnd"/>
      <w:r w:rsidRPr="00F93F5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cstheme="minorHAnsi"/>
          <w:sz w:val="24"/>
          <w:szCs w:val="24"/>
          <w:lang w:val="en-US"/>
        </w:rPr>
        <w:t>odlučnost</w:t>
      </w:r>
      <w:proofErr w:type="spellEnd"/>
    </w:p>
    <w:p w:rsidR="000176F5" w:rsidRPr="000176F5" w:rsidRDefault="000176F5" w:rsidP="000176F5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  <w:lang w:val="en-US"/>
        </w:rPr>
      </w:pPr>
      <w:r w:rsidRPr="000176F5">
        <w:rPr>
          <w:rFonts w:cstheme="minorHAnsi"/>
          <w:color w:val="0000FF"/>
          <w:sz w:val="24"/>
          <w:szCs w:val="24"/>
          <w:lang w:val="en-US"/>
        </w:rPr>
        <w:t> </w:t>
      </w:r>
      <w:r w:rsidR="00F93F54">
        <w:rPr>
          <w:rFonts w:cstheme="minorHAnsi"/>
          <w:color w:val="0000FF"/>
          <w:sz w:val="24"/>
          <w:szCs w:val="24"/>
          <w:lang w:val="en-US"/>
        </w:rPr>
        <w:tab/>
        <w:t xml:space="preserve"> </w:t>
      </w:r>
      <w:proofErr w:type="spellStart"/>
      <w:r w:rsidRPr="000176F5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0176F5">
        <w:rPr>
          <w:rFonts w:cstheme="minorHAnsi"/>
          <w:i/>
          <w:iCs/>
          <w:color w:val="FF0000"/>
          <w:sz w:val="24"/>
          <w:szCs w:val="24"/>
        </w:rPr>
        <w:t>:</w:t>
      </w:r>
      <w:r w:rsidRPr="000176F5">
        <w:rPr>
          <w:rFonts w:cstheme="minorHAnsi"/>
          <w:color w:val="0000FF"/>
          <w:sz w:val="24"/>
          <w:szCs w:val="24"/>
        </w:rPr>
        <w:t xml:space="preserve"> </w:t>
      </w:r>
      <w:proofErr w:type="spellStart"/>
      <w:r w:rsidRPr="00F93F54">
        <w:rPr>
          <w:rFonts w:cstheme="minorHAnsi"/>
          <w:sz w:val="24"/>
          <w:szCs w:val="24"/>
        </w:rPr>
        <w:t>stavebn</w:t>
      </w:r>
      <w:proofErr w:type="spellEnd"/>
      <w:r w:rsidRPr="00F93F54"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 w:rsidRPr="00F93F54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0176F5" w:rsidRDefault="000176F5" w:rsidP="00F93F54">
      <w:pPr>
        <w:autoSpaceDE w:val="0"/>
        <w:autoSpaceDN w:val="0"/>
        <w:adjustRightInd w:val="0"/>
        <w:spacing w:after="20" w:line="240" w:lineRule="auto"/>
        <w:ind w:firstLine="708"/>
        <w:rPr>
          <w:rFonts w:eastAsia="Arial Unicode MS" w:cstheme="minorHAnsi"/>
          <w:sz w:val="24"/>
          <w:szCs w:val="24"/>
          <w:lang w:val="en-US"/>
        </w:rPr>
      </w:pPr>
      <w:r w:rsidRPr="000176F5">
        <w:rPr>
          <w:rFonts w:cstheme="minorHAnsi"/>
          <w:color w:val="FF0000"/>
          <w:sz w:val="24"/>
          <w:szCs w:val="24"/>
          <w:lang w:val="en-US"/>
        </w:rPr>
        <w:t> </w:t>
      </w:r>
      <w:proofErr w:type="spellStart"/>
      <w:r w:rsidRPr="000176F5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Naleziště</w:t>
      </w:r>
      <w:proofErr w:type="spellEnd"/>
      <w:r w:rsidRPr="00F93F54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93F54">
        <w:rPr>
          <w:rFonts w:cstheme="minorHAnsi"/>
          <w:sz w:val="24"/>
          <w:szCs w:val="24"/>
          <w:lang w:val="en-US"/>
        </w:rPr>
        <w:t>Milešovka</w:t>
      </w:r>
      <w:proofErr w:type="spellEnd"/>
      <w:r w:rsidRPr="00F93F54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93F54">
        <w:rPr>
          <w:rFonts w:cstheme="minorHAnsi"/>
          <w:sz w:val="24"/>
          <w:szCs w:val="24"/>
          <w:lang w:val="en-US"/>
        </w:rPr>
        <w:t>Bezd</w:t>
      </w:r>
      <w:r w:rsidRPr="00F93F54">
        <w:rPr>
          <w:rFonts w:eastAsia="Arial Unicode MS" w:cstheme="minorHAnsi"/>
          <w:sz w:val="24"/>
          <w:szCs w:val="24"/>
          <w:lang w:val="en-US"/>
        </w:rPr>
        <w:t>ěz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a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Kuně</w:t>
      </w:r>
      <w:r w:rsidR="00F93F54">
        <w:rPr>
          <w:rFonts w:eastAsia="Arial Unicode MS" w:cstheme="minorHAnsi"/>
          <w:sz w:val="24"/>
          <w:szCs w:val="24"/>
          <w:lang w:val="en-US"/>
        </w:rPr>
        <w:t>tická</w:t>
      </w:r>
      <w:proofErr w:type="spellEnd"/>
      <w:r w:rsidR="00F93F54">
        <w:rPr>
          <w:rFonts w:eastAsia="Arial Unicode MS" w:cstheme="minorHAnsi"/>
          <w:sz w:val="24"/>
          <w:szCs w:val="24"/>
          <w:lang w:val="en-US"/>
        </w:rPr>
        <w:t xml:space="preserve"> hora (</w:t>
      </w:r>
      <w:proofErr w:type="spellStart"/>
      <w:r w:rsidR="00F93F54">
        <w:rPr>
          <w:rFonts w:eastAsia="Arial Unicode MS" w:cstheme="minorHAnsi"/>
          <w:sz w:val="24"/>
          <w:szCs w:val="24"/>
          <w:lang w:val="en-US"/>
        </w:rPr>
        <w:t>sopečné</w:t>
      </w:r>
      <w:proofErr w:type="spellEnd"/>
      <w:r w:rsid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kupy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>)</w:t>
      </w:r>
    </w:p>
    <w:p w:rsidR="00387E66" w:rsidRDefault="00387E66" w:rsidP="00387E66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387E66" w:rsidRDefault="00387E66" w:rsidP="00387E66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proofErr w:type="spellStart"/>
      <w:r w:rsidRPr="00387E66">
        <w:rPr>
          <w:rFonts w:eastAsia="Arial Unicode MS" w:cstheme="minorHAnsi"/>
          <w:b/>
          <w:color w:val="0000FF"/>
          <w:sz w:val="24"/>
          <w:szCs w:val="24"/>
          <w:u w:val="single"/>
          <w:lang w:val="en-US"/>
        </w:rPr>
        <w:t>Andezit</w:t>
      </w:r>
      <w:proofErr w:type="spellEnd"/>
      <w:r w:rsidRPr="00387E66">
        <w:rPr>
          <w:rFonts w:eastAsia="Arial Unicode MS" w:cstheme="minorHAnsi"/>
          <w:b/>
          <w:color w:val="0000FF"/>
          <w:sz w:val="24"/>
          <w:szCs w:val="24"/>
          <w:u w:val="single"/>
          <w:lang w:val="en-US"/>
        </w:rPr>
        <w:t xml:space="preserve"> </w:t>
      </w:r>
      <w:r>
        <w:rPr>
          <w:rFonts w:eastAsia="Arial Unicode MS" w:cstheme="minorHAnsi"/>
          <w:sz w:val="24"/>
          <w:szCs w:val="24"/>
          <w:lang w:val="en-US"/>
        </w:rPr>
        <w:t xml:space="preserve">=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tmavě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šedá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hornina</w:t>
      </w:r>
      <w:proofErr w:type="spellEnd"/>
    </w:p>
    <w:p w:rsidR="00387E66" w:rsidRDefault="00387E66" w:rsidP="00387E66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proofErr w:type="spellStart"/>
      <w:r w:rsidRPr="00387E66">
        <w:rPr>
          <w:rFonts w:eastAsia="Arial Unicode MS" w:cstheme="minorHAnsi"/>
          <w:b/>
          <w:color w:val="0000FF"/>
          <w:sz w:val="24"/>
          <w:szCs w:val="24"/>
          <w:u w:val="single"/>
          <w:lang w:val="en-US"/>
        </w:rPr>
        <w:t>Ryolit</w:t>
      </w:r>
      <w:proofErr w:type="spellEnd"/>
      <w:r w:rsidR="00A52283">
        <w:rPr>
          <w:rFonts w:eastAsia="Arial Unicode MS" w:cstheme="minorHAnsi"/>
          <w:sz w:val="24"/>
          <w:szCs w:val="24"/>
          <w:lang w:val="en-US"/>
        </w:rPr>
        <w:t xml:space="preserve"> = </w:t>
      </w:r>
      <w:proofErr w:type="spellStart"/>
      <w:r w:rsidR="00A52283">
        <w:rPr>
          <w:rFonts w:eastAsia="Arial Unicode MS" w:cstheme="minorHAnsi"/>
          <w:sz w:val="24"/>
          <w:szCs w:val="24"/>
          <w:lang w:val="en-US"/>
        </w:rPr>
        <w:t>světlá</w:t>
      </w:r>
      <w:proofErr w:type="spellEnd"/>
      <w:r w:rsidR="00A52283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="00A52283">
        <w:rPr>
          <w:rFonts w:eastAsia="Arial Unicode MS" w:cstheme="minorHAnsi"/>
          <w:sz w:val="24"/>
          <w:szCs w:val="24"/>
          <w:lang w:val="en-US"/>
        </w:rPr>
        <w:t>jemnozrnná</w:t>
      </w:r>
      <w:proofErr w:type="spellEnd"/>
      <w:r w:rsidR="00A52283">
        <w:rPr>
          <w:rFonts w:eastAsia="Arial Unicode MS" w:cstheme="minorHAnsi"/>
          <w:sz w:val="24"/>
          <w:szCs w:val="24"/>
          <w:lang w:val="en-US"/>
        </w:rPr>
        <w:t xml:space="preserve"> hornina</w:t>
      </w:r>
    </w:p>
    <w:p w:rsidR="00387E66" w:rsidRDefault="00387E66" w:rsidP="00387E66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proofErr w:type="spellStart"/>
      <w:r w:rsidRPr="00387E66">
        <w:rPr>
          <w:rFonts w:eastAsia="Arial Unicode MS" w:cstheme="minorHAnsi"/>
          <w:b/>
          <w:color w:val="0000FF"/>
          <w:sz w:val="24"/>
          <w:szCs w:val="24"/>
          <w:u w:val="single"/>
          <w:lang w:val="en-US"/>
        </w:rPr>
        <w:t>Pyroklastické</w:t>
      </w:r>
      <w:proofErr w:type="spellEnd"/>
      <w:r w:rsidRPr="00387E66">
        <w:rPr>
          <w:rFonts w:eastAsia="Arial Unicode MS" w:cstheme="minorHAnsi"/>
          <w:b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387E66">
        <w:rPr>
          <w:rFonts w:eastAsia="Arial Unicode MS" w:cstheme="minorHAnsi"/>
          <w:b/>
          <w:color w:val="0000FF"/>
          <w:sz w:val="24"/>
          <w:szCs w:val="24"/>
          <w:u w:val="single"/>
          <w:lang w:val="en-US"/>
        </w:rPr>
        <w:t>horniny</w:t>
      </w:r>
      <w:proofErr w:type="spellEnd"/>
      <w:r w:rsidRPr="00387E66">
        <w:rPr>
          <w:rFonts w:eastAsia="Arial Unicode MS" w:cstheme="minorHAnsi"/>
          <w:color w:val="0000FF"/>
          <w:sz w:val="24"/>
          <w:szCs w:val="24"/>
          <w:lang w:val="en-US"/>
        </w:rPr>
        <w:t xml:space="preserve"> </w:t>
      </w:r>
      <w:r>
        <w:rPr>
          <w:rFonts w:eastAsia="Arial Unicode MS" w:cstheme="minorHAnsi"/>
          <w:sz w:val="24"/>
          <w:szCs w:val="24"/>
          <w:lang w:val="en-US"/>
        </w:rPr>
        <w:t xml:space="preserve">–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nezpevněné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hrubší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= </w:t>
      </w:r>
      <w:proofErr w:type="spellStart"/>
      <w:r w:rsidRPr="00387E66">
        <w:rPr>
          <w:rFonts w:eastAsia="Arial Unicode MS" w:cstheme="minorHAnsi"/>
          <w:sz w:val="24"/>
          <w:szCs w:val="24"/>
          <w:u w:val="single"/>
          <w:lang w:val="en-US"/>
        </w:rPr>
        <w:t>tefra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jemná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= </w:t>
      </w:r>
      <w:proofErr w:type="spellStart"/>
      <w:r w:rsidRPr="00387E66">
        <w:rPr>
          <w:rFonts w:eastAsia="Arial Unicode MS" w:cstheme="minorHAnsi"/>
          <w:sz w:val="24"/>
          <w:szCs w:val="24"/>
          <w:u w:val="single"/>
          <w:lang w:val="en-US"/>
        </w:rPr>
        <w:t>popel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jejich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zpevněním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= </w:t>
      </w:r>
      <w:proofErr w:type="spellStart"/>
      <w:r w:rsidRPr="00387E66">
        <w:rPr>
          <w:rFonts w:eastAsia="Arial Unicode MS" w:cstheme="minorHAnsi"/>
          <w:sz w:val="24"/>
          <w:szCs w:val="24"/>
          <w:u w:val="single"/>
          <w:lang w:val="en-US"/>
        </w:rPr>
        <w:t>tuf</w:t>
      </w:r>
      <w:proofErr w:type="spellEnd"/>
    </w:p>
    <w:p w:rsidR="00F93F54" w:rsidRDefault="002D7C35" w:rsidP="00F93F54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>
        <w:rPr>
          <w:rFonts w:eastAsia="Arial Unicode MS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B534D" wp14:editId="0B677B74">
                <wp:simplePos x="0" y="0"/>
                <wp:positionH relativeFrom="column">
                  <wp:posOffset>4509770</wp:posOffset>
                </wp:positionH>
                <wp:positionV relativeFrom="paragraph">
                  <wp:posOffset>29845</wp:posOffset>
                </wp:positionV>
                <wp:extent cx="762000" cy="259080"/>
                <wp:effectExtent l="0" t="57150" r="0" b="2667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355.1pt;margin-top:2.35pt;width:60pt;height:20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434109" w:rsidRDefault="002D7C35" w:rsidP="00F93F54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BF7D9C0" wp14:editId="0E694E9B">
            <wp:simplePos x="0" y="0"/>
            <wp:positionH relativeFrom="column">
              <wp:posOffset>3031490</wp:posOffset>
            </wp:positionH>
            <wp:positionV relativeFrom="paragraph">
              <wp:posOffset>90170</wp:posOffset>
            </wp:positionV>
            <wp:extent cx="1409700" cy="938047"/>
            <wp:effectExtent l="0" t="0" r="0" b="0"/>
            <wp:wrapNone/>
            <wp:docPr id="7" name="Obrázek 7" descr="Železná hůrk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Železná hůrka – Wikiped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109" w:rsidRPr="00434109" w:rsidRDefault="00F559A4" w:rsidP="00F93F54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8B"/>
          <w:sz w:val="24"/>
          <w:szCs w:val="24"/>
          <w:lang w:val="en-US"/>
        </w:rPr>
      </w:pPr>
      <w:r w:rsidRPr="00F559A4">
        <w:t xml:space="preserve"> </w:t>
      </w:r>
    </w:p>
    <w:p w:rsidR="00F93F54" w:rsidRPr="00434109" w:rsidRDefault="00F93F54" w:rsidP="00F93F54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0176F5" w:rsidRPr="00434109" w:rsidRDefault="000176F5">
      <w:pPr>
        <w:rPr>
          <w:rFonts w:cstheme="minorHAnsi"/>
          <w:sz w:val="24"/>
          <w:szCs w:val="24"/>
        </w:rPr>
      </w:pPr>
    </w:p>
    <w:sectPr w:rsidR="000176F5" w:rsidRPr="00434109" w:rsidSect="00F93F54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EF"/>
    <w:multiLevelType w:val="hybridMultilevel"/>
    <w:tmpl w:val="1B6A3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3EDE"/>
    <w:multiLevelType w:val="hybridMultilevel"/>
    <w:tmpl w:val="15ACAA4C"/>
    <w:lvl w:ilvl="0" w:tplc="7994A7FC">
      <w:start w:val="3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74C57D3"/>
    <w:multiLevelType w:val="hybridMultilevel"/>
    <w:tmpl w:val="521A477E"/>
    <w:lvl w:ilvl="0" w:tplc="0FE8BB8A">
      <w:start w:val="3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7D17DB3"/>
    <w:multiLevelType w:val="hybridMultilevel"/>
    <w:tmpl w:val="EF0C520C"/>
    <w:lvl w:ilvl="0" w:tplc="11B004E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129C"/>
    <w:multiLevelType w:val="hybridMultilevel"/>
    <w:tmpl w:val="EC843004"/>
    <w:lvl w:ilvl="0" w:tplc="56BE4260">
      <w:start w:val="3"/>
      <w:numFmt w:val="bullet"/>
      <w:lvlText w:val="-"/>
      <w:lvlJc w:val="left"/>
      <w:pPr>
        <w:ind w:left="3192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6F0015AE"/>
    <w:multiLevelType w:val="hybridMultilevel"/>
    <w:tmpl w:val="2042DF7E"/>
    <w:lvl w:ilvl="0" w:tplc="43708E36">
      <w:start w:val="3"/>
      <w:numFmt w:val="bullet"/>
      <w:lvlText w:val="-"/>
      <w:lvlJc w:val="left"/>
      <w:pPr>
        <w:ind w:left="3192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F5"/>
    <w:rsid w:val="000176F5"/>
    <w:rsid w:val="001D5E82"/>
    <w:rsid w:val="00202D68"/>
    <w:rsid w:val="00274D77"/>
    <w:rsid w:val="002D37AB"/>
    <w:rsid w:val="002D7C35"/>
    <w:rsid w:val="00366402"/>
    <w:rsid w:val="00387E66"/>
    <w:rsid w:val="00434109"/>
    <w:rsid w:val="0059450C"/>
    <w:rsid w:val="00677E3F"/>
    <w:rsid w:val="00866587"/>
    <w:rsid w:val="008E2E1F"/>
    <w:rsid w:val="00A0246B"/>
    <w:rsid w:val="00A35852"/>
    <w:rsid w:val="00A52283"/>
    <w:rsid w:val="00B86A10"/>
    <w:rsid w:val="00B93C6B"/>
    <w:rsid w:val="00E37285"/>
    <w:rsid w:val="00ED1E9D"/>
    <w:rsid w:val="00F176E5"/>
    <w:rsid w:val="00F559A4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6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6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6</cp:revision>
  <dcterms:created xsi:type="dcterms:W3CDTF">2021-01-09T18:53:00Z</dcterms:created>
  <dcterms:modified xsi:type="dcterms:W3CDTF">2021-01-10T09:04:00Z</dcterms:modified>
</cp:coreProperties>
</file>