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den 11.1. - 15.1.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3.1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. on-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Opakov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- vyk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, kolik je hodin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Kdy -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nka 59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 -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nka 50/13,14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15.1.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Zad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samostatn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pr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ce - zad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na hodin</w:t>
      </w:r>
      <w:r>
        <w:rPr>
          <w:rFonts w:ascii="Calibri" w:hAnsi="Calibri" w:hint="default"/>
          <w:sz w:val="28"/>
          <w:szCs w:val="28"/>
          <w:rtl w:val="0"/>
        </w:rPr>
        <w:t>ě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Poslat na konci hodiny na </w:t>
      </w:r>
      <w:r>
        <w:rPr>
          <w:rStyle w:val="Hyperlink.0"/>
          <w:rFonts w:ascii="Calibri" w:cs="Calibri" w:hAnsi="Calibri" w:eastAsia="Calibri"/>
          <w:sz w:val="28"/>
          <w:szCs w:val="28"/>
        </w:rPr>
        <w:fldChar w:fldCharType="begin" w:fldLock="0"/>
      </w:r>
      <w:r>
        <w:rPr>
          <w:rStyle w:val="Hyperlink.0"/>
          <w:rFonts w:ascii="Calibri" w:cs="Calibri" w:hAnsi="Calibri" w:eastAsia="Calibri"/>
          <w:sz w:val="28"/>
          <w:szCs w:val="28"/>
        </w:rPr>
        <w:instrText xml:space="preserve"> HYPERLINK "mailto:simeckova@zsdubina.cz"</w:instrText>
      </w:r>
      <w:r>
        <w:rPr>
          <w:rStyle w:val="Hyperlink.0"/>
          <w:rFonts w:ascii="Calibri" w:cs="Calibri" w:hAnsi="Calibri" w:eastAsia="Calibri"/>
          <w:sz w:val="28"/>
          <w:szCs w:val="28"/>
        </w:rPr>
        <w:fldChar w:fldCharType="separate" w:fldLock="0"/>
      </w:r>
      <w:r>
        <w:rPr>
          <w:rStyle w:val="Hyperlink.0"/>
          <w:rFonts w:ascii="Calibri" w:hAnsi="Calibri"/>
          <w:sz w:val="28"/>
          <w:szCs w:val="28"/>
          <w:rtl w:val="0"/>
        </w:rPr>
        <w:t>simeckova@zsdubina.cz</w:t>
      </w:r>
      <w:r>
        <w:rPr>
          <w:rFonts w:ascii="Calibri" w:cs="Calibri" w:hAnsi="Calibri" w:eastAsia="Calibri"/>
          <w:sz w:val="28"/>
          <w:szCs w:val="28"/>
        </w:rPr>
        <w:fldChar w:fldCharType="end" w:fldLock="0"/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