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3A39" w14:textId="33E81F6E" w:rsidR="005E4A16" w:rsidRDefault="005C58B3" w:rsidP="00CE7F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Hinduismus, buddhismus, sekty</w:t>
      </w:r>
    </w:p>
    <w:p w14:paraId="10CE5D15" w14:textId="57D5B091" w:rsidR="00CE7FEE" w:rsidRDefault="00CE7FEE" w:rsidP="00CE7FEE">
      <w:pPr>
        <w:rPr>
          <w:b/>
          <w:bCs/>
        </w:rPr>
      </w:pPr>
    </w:p>
    <w:p w14:paraId="3921C9EA" w14:textId="474C4E43" w:rsidR="008260E3" w:rsidRDefault="005C58B3" w:rsidP="00CE7FEE">
      <w:pPr>
        <w:rPr>
          <w:b/>
          <w:bCs/>
        </w:rPr>
      </w:pPr>
      <w:r>
        <w:rPr>
          <w:b/>
          <w:bCs/>
        </w:rPr>
        <w:t>Hinduismus</w:t>
      </w:r>
    </w:p>
    <w:p w14:paraId="3A3EA80B" w14:textId="36EE669F" w:rsidR="00CE7FEE" w:rsidRDefault="002753EE" w:rsidP="00572623">
      <w:pPr>
        <w:pStyle w:val="Odstavecseseznamem"/>
        <w:numPr>
          <w:ilvl w:val="0"/>
          <w:numId w:val="1"/>
        </w:numPr>
      </w:pPr>
      <w:r>
        <w:t>Typický pro Indii</w:t>
      </w:r>
    </w:p>
    <w:p w14:paraId="5978C706" w14:textId="42CA43D8" w:rsidR="00572623" w:rsidRPr="002753EE" w:rsidRDefault="002753EE" w:rsidP="002753EE">
      <w:pPr>
        <w:pStyle w:val="Odstavecseseznamem"/>
        <w:numPr>
          <w:ilvl w:val="0"/>
          <w:numId w:val="1"/>
        </w:numPr>
      </w:pPr>
      <w:r>
        <w:t xml:space="preserve">Stovky bohů </w:t>
      </w:r>
      <w:r>
        <w:rPr>
          <w:rFonts w:cstheme="minorHAnsi"/>
        </w:rPr>
        <w:t>→ nejdůležitější jsou:</w:t>
      </w:r>
    </w:p>
    <w:p w14:paraId="57EFB805" w14:textId="7ECAC4DC" w:rsidR="00572623" w:rsidRPr="002753EE" w:rsidRDefault="002753EE" w:rsidP="00572623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Bráhma</w:t>
      </w:r>
      <w:r w:rsidR="00572623">
        <w:t xml:space="preserve"> – </w:t>
      </w:r>
      <w:r>
        <w:t>stvořil svět</w:t>
      </w:r>
    </w:p>
    <w:p w14:paraId="43EF3437" w14:textId="22B234FF" w:rsidR="002753EE" w:rsidRPr="002753EE" w:rsidRDefault="002753EE" w:rsidP="00572623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Višnu – </w:t>
      </w:r>
      <w:r w:rsidRPr="002753EE">
        <w:t>když je nejhůře, tak se</w:t>
      </w:r>
      <w:r>
        <w:rPr>
          <w:i/>
          <w:iCs/>
        </w:rPr>
        <w:t xml:space="preserve"> </w:t>
      </w:r>
      <w:r>
        <w:t xml:space="preserve">převtělí do </w:t>
      </w:r>
      <w:r>
        <w:rPr>
          <w:i/>
          <w:iCs/>
        </w:rPr>
        <w:t>avatara</w:t>
      </w:r>
      <w:r>
        <w:t xml:space="preserve"> a zachrání svět</w:t>
      </w:r>
    </w:p>
    <w:p w14:paraId="29A7E7F7" w14:textId="30461D90" w:rsidR="002753EE" w:rsidRPr="00572623" w:rsidRDefault="002753EE" w:rsidP="00572623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Šiva</w:t>
      </w:r>
      <w:r>
        <w:t xml:space="preserve"> – ničitel vesmíru</w:t>
      </w:r>
    </w:p>
    <w:p w14:paraId="255B7721" w14:textId="052BD4C0" w:rsidR="008260E3" w:rsidRPr="002753EE" w:rsidRDefault="002753EE" w:rsidP="002753EE">
      <w:pPr>
        <w:pStyle w:val="Odstavecseseznamem"/>
        <w:numPr>
          <w:ilvl w:val="0"/>
          <w:numId w:val="1"/>
        </w:numPr>
      </w:pPr>
      <w:r>
        <w:t xml:space="preserve">Klíčovou postavou je </w:t>
      </w:r>
      <w:r>
        <w:rPr>
          <w:i/>
          <w:iCs/>
        </w:rPr>
        <w:t xml:space="preserve">guru </w:t>
      </w:r>
      <w:r>
        <w:t>= duchovní učitel</w:t>
      </w:r>
    </w:p>
    <w:p w14:paraId="022F3F47" w14:textId="5A02FF80" w:rsidR="00CE7FEE" w:rsidRDefault="002753EE" w:rsidP="008260E3">
      <w:pPr>
        <w:pStyle w:val="Odstavecseseznamem"/>
        <w:numPr>
          <w:ilvl w:val="0"/>
          <w:numId w:val="1"/>
        </w:numPr>
      </w:pPr>
      <w:r>
        <w:t xml:space="preserve">Podstatou je neustálý koloběh zrození a smrti = </w:t>
      </w:r>
      <w:bookmarkStart w:id="0" w:name="_Hlk60496688"/>
      <w:r>
        <w:rPr>
          <w:i/>
          <w:iCs/>
        </w:rPr>
        <w:t>sansára</w:t>
      </w:r>
      <w:bookmarkEnd w:id="0"/>
    </w:p>
    <w:p w14:paraId="76F99E6A" w14:textId="0E4FE185" w:rsidR="008260E3" w:rsidRPr="002753EE" w:rsidRDefault="002753EE" w:rsidP="002753EE">
      <w:pPr>
        <w:rPr>
          <w:b/>
          <w:bCs/>
        </w:rPr>
      </w:pPr>
      <w:r>
        <w:rPr>
          <w:b/>
          <w:bCs/>
        </w:rPr>
        <w:t>Buddhismus</w:t>
      </w:r>
    </w:p>
    <w:p w14:paraId="70206566" w14:textId="641E5092" w:rsidR="00CE7FEE" w:rsidRPr="002753EE" w:rsidRDefault="002753EE" w:rsidP="002753EE">
      <w:pPr>
        <w:pStyle w:val="Odstavecseseznamem"/>
        <w:numPr>
          <w:ilvl w:val="0"/>
          <w:numId w:val="1"/>
        </w:numPr>
      </w:pPr>
      <w:r>
        <w:t>Spíše filozofie, než náboženství</w:t>
      </w:r>
    </w:p>
    <w:p w14:paraId="17EFF651" w14:textId="50CEF57C" w:rsidR="00AF1B45" w:rsidRDefault="002753EE" w:rsidP="00AF1B45">
      <w:pPr>
        <w:pStyle w:val="Odstavecseseznamem"/>
        <w:numPr>
          <w:ilvl w:val="0"/>
          <w:numId w:val="1"/>
        </w:numPr>
      </w:pPr>
      <w:r>
        <w:t>Také věří v sansáru</w:t>
      </w:r>
    </w:p>
    <w:p w14:paraId="6BBD1309" w14:textId="5B241843" w:rsidR="00A0635B" w:rsidRDefault="002753EE" w:rsidP="002753EE">
      <w:pPr>
        <w:pStyle w:val="Odstavecseseznamem"/>
        <w:numPr>
          <w:ilvl w:val="0"/>
          <w:numId w:val="1"/>
        </w:numPr>
      </w:pPr>
      <w:r>
        <w:t xml:space="preserve">Založeno princem Siddhárthou Gautámou = </w:t>
      </w:r>
      <w:r>
        <w:rPr>
          <w:i/>
          <w:iCs/>
        </w:rPr>
        <w:t>Buddha</w:t>
      </w:r>
      <w: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nalezl cestu ze sansáry</w:t>
      </w:r>
    </w:p>
    <w:p w14:paraId="0AA814B9" w14:textId="3D853C3D" w:rsidR="00A0635B" w:rsidRDefault="002753EE" w:rsidP="002753EE">
      <w:pPr>
        <w:pStyle w:val="Odstavecseseznamem"/>
        <w:numPr>
          <w:ilvl w:val="0"/>
          <w:numId w:val="1"/>
        </w:numPr>
      </w:pPr>
      <w:r>
        <w:t xml:space="preserve">Vysvobození lze dosáhnout jen dosažením </w:t>
      </w:r>
      <w:r>
        <w:rPr>
          <w:i/>
          <w:iCs/>
        </w:rPr>
        <w:t>nirvány</w:t>
      </w:r>
      <w:r>
        <w:t xml:space="preserve"> = klidná a vyrovnaná duše</w:t>
      </w:r>
    </w:p>
    <w:p w14:paraId="6A21C8F5" w14:textId="3F1F56AF" w:rsidR="00A0635B" w:rsidRPr="002753EE" w:rsidRDefault="002753EE" w:rsidP="002753EE">
      <w:pPr>
        <w:pStyle w:val="Odstavecseseznamem"/>
        <w:numPr>
          <w:ilvl w:val="0"/>
          <w:numId w:val="1"/>
        </w:numPr>
      </w:pPr>
      <w:r>
        <w:t xml:space="preserve">Duše je jako nádoba = </w:t>
      </w:r>
      <w:r>
        <w:rPr>
          <w:i/>
          <w:iCs/>
        </w:rPr>
        <w:t>karma</w:t>
      </w:r>
      <w:r>
        <w:t>, která se plní dobrými i špatnými skutky</w:t>
      </w:r>
    </w:p>
    <w:p w14:paraId="20B97CFE" w14:textId="073EFF5F" w:rsidR="00A0635B" w:rsidRDefault="00C815FC" w:rsidP="00A0635B">
      <w:pPr>
        <w:pStyle w:val="Odstavecseseznamem"/>
        <w:numPr>
          <w:ilvl w:val="0"/>
          <w:numId w:val="1"/>
        </w:numPr>
      </w:pPr>
      <w:r>
        <w:t>Nirvány lze dosáhnout jen s prázdnou karmou</w:t>
      </w:r>
    </w:p>
    <w:p w14:paraId="16D7826E" w14:textId="068C6996" w:rsidR="00C815FC" w:rsidRDefault="00C815FC" w:rsidP="00C815FC">
      <w:pPr>
        <w:rPr>
          <w:b/>
          <w:bCs/>
        </w:rPr>
      </w:pPr>
      <w:r>
        <w:rPr>
          <w:b/>
          <w:bCs/>
        </w:rPr>
        <w:t>Sekty</w:t>
      </w:r>
    </w:p>
    <w:p w14:paraId="53BB53A4" w14:textId="55026284" w:rsidR="00C815FC" w:rsidRDefault="00C815FC" w:rsidP="00C815FC">
      <w:pPr>
        <w:pStyle w:val="Odstavecseseznamem"/>
        <w:numPr>
          <w:ilvl w:val="0"/>
          <w:numId w:val="1"/>
        </w:numPr>
      </w:pPr>
      <w:r>
        <w:t>Okrajové a často nebezpečné náboženské skupiny</w:t>
      </w:r>
    </w:p>
    <w:p w14:paraId="578A49BA" w14:textId="345E6746" w:rsidR="00C815FC" w:rsidRDefault="00C815FC" w:rsidP="00C815FC">
      <w:pPr>
        <w:pStyle w:val="Odstavecseseznamem"/>
        <w:numPr>
          <w:ilvl w:val="0"/>
          <w:numId w:val="1"/>
        </w:numPr>
      </w:pPr>
      <w:r>
        <w:t>Víra v nich slouží jako prostředek k ovládání lidí</w:t>
      </w:r>
    </w:p>
    <w:p w14:paraId="24ACA6D9" w14:textId="4B73A114" w:rsidR="00C815FC" w:rsidRDefault="00C815FC" w:rsidP="00C815FC">
      <w:pPr>
        <w:pStyle w:val="Odstavecseseznamem"/>
        <w:numPr>
          <w:ilvl w:val="0"/>
          <w:numId w:val="1"/>
        </w:numPr>
      </w:pPr>
      <w:r>
        <w:t>„vymývají mozek“ svým členům</w:t>
      </w:r>
    </w:p>
    <w:p w14:paraId="2DF74E50" w14:textId="48191454" w:rsidR="00C815FC" w:rsidRDefault="00C815FC" w:rsidP="00C815FC">
      <w:pPr>
        <w:pStyle w:val="Odstavecseseznamem"/>
        <w:numPr>
          <w:ilvl w:val="0"/>
          <w:numId w:val="1"/>
        </w:numPr>
      </w:pPr>
      <w:r>
        <w:t>Způsobují závislost na sektě</w:t>
      </w:r>
    </w:p>
    <w:p w14:paraId="052DC30B" w14:textId="323CE3C7" w:rsidR="00C815FC" w:rsidRPr="00C815FC" w:rsidRDefault="00C815FC" w:rsidP="00C815FC">
      <w:pPr>
        <w:pStyle w:val="Odstavecseseznamem"/>
        <w:numPr>
          <w:ilvl w:val="0"/>
          <w:numId w:val="1"/>
        </w:numPr>
      </w:pPr>
      <w:r>
        <w:t>Zmocňují se majetku svých členů a pronásledují ty, kteří chtějí odejít</w:t>
      </w:r>
    </w:p>
    <w:p w14:paraId="0141E59E" w14:textId="77777777" w:rsidR="008260E3" w:rsidRDefault="008260E3" w:rsidP="008260E3">
      <w:pPr>
        <w:pStyle w:val="Odstavecseseznamem"/>
      </w:pPr>
    </w:p>
    <w:p w14:paraId="284F321A" w14:textId="6E1EAD9A" w:rsidR="008260E3" w:rsidRDefault="008260E3" w:rsidP="00B463D7">
      <w:pPr>
        <w:pStyle w:val="Odstavecseseznamem"/>
      </w:pPr>
    </w:p>
    <w:p w14:paraId="29F6CDFB" w14:textId="7C48D259" w:rsidR="00B463D7" w:rsidRDefault="00B463D7" w:rsidP="00B463D7">
      <w:pPr>
        <w:pStyle w:val="Odstavecseseznamem"/>
      </w:pPr>
    </w:p>
    <w:p w14:paraId="3C910A4C" w14:textId="2AF00614" w:rsidR="00553674" w:rsidRDefault="00553674" w:rsidP="00553674"/>
    <w:p w14:paraId="552603A8" w14:textId="4BC2574E" w:rsidR="00553674" w:rsidRDefault="00553674" w:rsidP="00553674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799C22C6" w14:textId="4689F431" w:rsidR="00553674" w:rsidRDefault="00553674" w:rsidP="00553674">
      <w:pPr>
        <w:pStyle w:val="Odstavecseseznamem"/>
        <w:numPr>
          <w:ilvl w:val="0"/>
          <w:numId w:val="1"/>
        </w:numPr>
      </w:pPr>
      <w:r>
        <w:t>Zadán v MS Teams</w:t>
      </w:r>
    </w:p>
    <w:p w14:paraId="0C487C1F" w14:textId="2465E53A" w:rsidR="00A0635B" w:rsidRDefault="00E53137" w:rsidP="00C815FC">
      <w:pPr>
        <w:pStyle w:val="Odstavecseseznamem"/>
        <w:numPr>
          <w:ilvl w:val="0"/>
          <w:numId w:val="1"/>
        </w:numPr>
      </w:pPr>
      <w:r>
        <w:t xml:space="preserve">V souvislosti se sektami se používá i pojem </w:t>
      </w:r>
      <w:r>
        <w:rPr>
          <w:i/>
          <w:iCs/>
        </w:rPr>
        <w:t>love bombing</w:t>
      </w:r>
      <w:r>
        <w:t>. Zkuste nalézt na internetu co to vlastně znamená a odhadnout, k čemu se v sektách asi využívá.</w:t>
      </w:r>
    </w:p>
    <w:p w14:paraId="7417B28A" w14:textId="42A92BE7" w:rsidR="00E53137" w:rsidRPr="00553674" w:rsidRDefault="00E53137" w:rsidP="00C815FC">
      <w:pPr>
        <w:pStyle w:val="Odstavecseseznamem"/>
        <w:numPr>
          <w:ilvl w:val="0"/>
          <w:numId w:val="1"/>
        </w:numPr>
      </w:pPr>
      <w:r>
        <w:t xml:space="preserve">Svou práci mi samozřejmě pošlete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1" w:name="_GoBack"/>
      <w:bookmarkEnd w:id="1"/>
    </w:p>
    <w:sectPr w:rsidR="00E53137" w:rsidRPr="0055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EF5"/>
    <w:multiLevelType w:val="hybridMultilevel"/>
    <w:tmpl w:val="9D2E5402"/>
    <w:lvl w:ilvl="0" w:tplc="DF460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86A0F"/>
    <w:multiLevelType w:val="hybridMultilevel"/>
    <w:tmpl w:val="C010BFFA"/>
    <w:lvl w:ilvl="0" w:tplc="41C81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034EF"/>
    <w:multiLevelType w:val="hybridMultilevel"/>
    <w:tmpl w:val="4B6A7C36"/>
    <w:lvl w:ilvl="0" w:tplc="5AA85946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669DF"/>
    <w:multiLevelType w:val="hybridMultilevel"/>
    <w:tmpl w:val="4BEE5E44"/>
    <w:lvl w:ilvl="0" w:tplc="FC76C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89"/>
    <w:rsid w:val="000D4CE6"/>
    <w:rsid w:val="001E607E"/>
    <w:rsid w:val="002420FA"/>
    <w:rsid w:val="002753EE"/>
    <w:rsid w:val="00540FF8"/>
    <w:rsid w:val="00553674"/>
    <w:rsid w:val="00572623"/>
    <w:rsid w:val="005C58B3"/>
    <w:rsid w:val="005E4A16"/>
    <w:rsid w:val="00734751"/>
    <w:rsid w:val="00790A9E"/>
    <w:rsid w:val="008260E3"/>
    <w:rsid w:val="009B2900"/>
    <w:rsid w:val="00A0635B"/>
    <w:rsid w:val="00A24828"/>
    <w:rsid w:val="00AF1B45"/>
    <w:rsid w:val="00AF792C"/>
    <w:rsid w:val="00B134E2"/>
    <w:rsid w:val="00B463D7"/>
    <w:rsid w:val="00BE42C5"/>
    <w:rsid w:val="00BF3F89"/>
    <w:rsid w:val="00C815FC"/>
    <w:rsid w:val="00CE7FEE"/>
    <w:rsid w:val="00E53137"/>
    <w:rsid w:val="00E809E1"/>
    <w:rsid w:val="00ED2641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44DA"/>
  <w15:chartTrackingRefBased/>
  <w15:docId w15:val="{B4BCBF52-86EC-4EA2-BD10-E8D7F6C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FEE"/>
    <w:pPr>
      <w:ind w:left="720"/>
      <w:contextualSpacing/>
    </w:pPr>
  </w:style>
  <w:style w:type="table" w:styleId="Mkatabulky">
    <w:name w:val="Table Grid"/>
    <w:basedOn w:val="Normlntabulka"/>
    <w:uiPriority w:val="39"/>
    <w:rsid w:val="00A0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19</cp:revision>
  <dcterms:created xsi:type="dcterms:W3CDTF">2021-01-01T09:57:00Z</dcterms:created>
  <dcterms:modified xsi:type="dcterms:W3CDTF">2021-01-02T15:50:00Z</dcterms:modified>
</cp:coreProperties>
</file>