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Žákovský parlament: výroční zpráva za školní rok 2025/2026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Vedoucími parlamentu byly i nadále Mgr. Martina Hrušková a Mgr. Irena Herynková. Opět pravidelně docházelo k setkáním dvou zástupců z každé třídy II. stupně a bylo zrealizováno celkem 14 školních akcí.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Blog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Letošní novinkou, kterou žákovský parlament realizuje, je blog umístěný na stránkách naší školy. V tomto školním roce jsme připravili celkem šest podcastů. V odkazu si můžete poslechnout rozhovory s našimi učiteli, úspěšnými žáky, bývalými žáky a jinými osobnostmi z Pardubic a okolí. Podcasty moderují žáci 2. stupně. První podcast proběhl s panem ředitelem Mgr. Davidem Pravcem, který nastoupil jako nový ředitel naší školy v srpnu 2025. Poté s panem učitelem Mgr. Ljudvihem Dohunkem, který na naší škole učí hudební výchovu a ruský jazyk. V třetím blogu byl vyzpovídán náš sportovně nadaný žák Sami Abdallah Al-Robai. Dále pan školník Pavel Korf a následně paní Blanka …., strážník MP Pardubice. Poslední blog tohoto školního roku byl s paní emeritní ředitelkou Ludmilou Kozákovou, která v něm zavzpomínala na své působení na naší škole a její rok v důchodu.</w:t>
      </w:r>
    </w:p>
    <w:p w:rsidR="00000000" w:rsidDel="00000000" w:rsidP="00000000" w:rsidRDefault="00000000" w:rsidRPr="00000000" w14:paraId="00000007">
      <w:pPr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Den evropských jazyků - září 2025</w:t>
      </w:r>
    </w:p>
    <w:p w:rsidR="00000000" w:rsidDel="00000000" w:rsidP="00000000" w:rsidRDefault="00000000" w:rsidRPr="00000000" w14:paraId="00000009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Dne 26.9. jsme si na naší škole připomněli „DEN EVROPSKÝCH JAZYKŮ“.</w:t>
      </w:r>
    </w:p>
    <w:p w:rsidR="00000000" w:rsidDel="00000000" w:rsidP="00000000" w:rsidRDefault="00000000" w:rsidRPr="00000000" w14:paraId="0000000A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Ranní rozhlas nás přivítal pozdravy: „Good morning, Guten Morgen, Bonjour, Dobro jutro, Buongiorno, Jó reggelt, Buen día,….</w:t>
      </w:r>
    </w:p>
    <w:p w:rsidR="00000000" w:rsidDel="00000000" w:rsidP="00000000" w:rsidRDefault="00000000" w:rsidRPr="00000000" w14:paraId="0000000B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Třídy na druhém stupni si vyzdobily své dveře plakáty a připravily si základní fráze v různých evropských jazycích. Tyto fráze se žáci snažili použít, pozdravit své učitele, případně jimi odpovědět na jednoduché otázky.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Školní jídelna - rozhovor s paní vedoucí Marií Třešňákovou - říjen 2025</w:t>
      </w:r>
    </w:p>
    <w:p w:rsidR="00000000" w:rsidDel="00000000" w:rsidP="00000000" w:rsidRDefault="00000000" w:rsidRPr="00000000" w14:paraId="0000000E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Zástupci parlamentu pokládali otázky paní vedoucí Marii Třešňákové a paní kuchařce Lence Takáčové. Otázky si žáci připravili předem se spolužáky a vybrali ty, které by mohly být pro žáky naší školy nejzajímavější.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Žáci se dozvěděli zajímavosti týkající se výběru potravin, složení, kolik obědů se vaří každý den i jaké změny se chystají v jídelně do budoucna. Tyto informace byly i podrobně zveřejněny na našem školním webu.</w:t>
      </w:r>
    </w:p>
    <w:p w:rsidR="00000000" w:rsidDel="00000000" w:rsidP="00000000" w:rsidRDefault="00000000" w:rsidRPr="00000000" w14:paraId="0000000F">
      <w:pPr>
        <w:rPr>
          <w:b w:val="1"/>
          <w:bCs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Podzimní sběr papíru</w:t>
      </w:r>
    </w:p>
    <w:p w:rsidR="00000000" w:rsidDel="00000000" w:rsidP="00000000" w:rsidRDefault="00000000" w:rsidRPr="00000000" w14:paraId="00000011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Parlament opět na podzim zaštítil sběr papíru. Jako vždy probíhal ve středu odpoledne od 14.00 - 18.00 a pomáhali pedagogové a žáci 2. stupně.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Projekt 17. listopad</w:t>
      </w:r>
    </w:p>
    <w:p w:rsidR="00000000" w:rsidDel="00000000" w:rsidP="00000000" w:rsidRDefault="00000000" w:rsidRPr="00000000" w14:paraId="00000014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V pátek 14. listopadu jsme si na naší škole připomněli státní svátek 17. listopadu, který letos připadl na pondělí. Na druhém stupni jsme uspořádali projekt, který přijela natočit i Východočeská televize.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První část projektu byla realizována ve třídách - pro žáky byla připravena prezentace včetně videí a kvízu. Druhá část již proběhla před budovou naší školy. Žáci 6. - 9. ročníků včetně našich pedagogů vytvořili živou vlajku. Touto akcí jsme nejen oslavili státní svátek, ale také si uvědomili, že svoboda a demokracie nejsou samozřejmostí.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Součástí dne bylo i symbolické zasazení dubu v blízkosti naší školy.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Den učitelů - březen 2026</w:t>
      </w:r>
    </w:p>
    <w:p w:rsidR="00000000" w:rsidDel="00000000" w:rsidP="00000000" w:rsidRDefault="00000000" w:rsidRPr="00000000" w14:paraId="00000018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Na naší škole jsme si opět připomněli Den učitelů, který připadá na 28. března.</w:t>
      </w:r>
    </w:p>
    <w:p w:rsidR="00000000" w:rsidDel="00000000" w:rsidP="00000000" w:rsidRDefault="00000000" w:rsidRPr="00000000" w14:paraId="00000019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Tento svátek je příležitostí poděkovat všem učitelům za jejich každodenní práci, trpělivost a péči, kterou věnují svým žákům.</w:t>
      </w:r>
    </w:p>
    <w:p w:rsidR="00000000" w:rsidDel="00000000" w:rsidP="00000000" w:rsidRDefault="00000000" w:rsidRPr="00000000" w14:paraId="0000001A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Díky iniciativě žákovského parlamentu vznikla k této příležitosti v přízemí školy speciální nástěnka, která představila jména našich učitelů spolu s informacemi o původu a významu jejich jmen.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Nástěnku doplnili kreslené portréty některých našich učitelů. Jejich autorkou je žákyně 9. ročníku Gita Podaná.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Den Země - duben 2026</w:t>
      </w:r>
    </w:p>
    <w:p w:rsidR="00000000" w:rsidDel="00000000" w:rsidP="00000000" w:rsidRDefault="00000000" w:rsidRPr="00000000" w14:paraId="0000001E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Parlament byl požádán, aby pomohl s organizací zasazení čtyř novým stromů v blízkém okolí naší školy a také s hodnocením nástěnek, které žáci na Den Země vytvořili ve svých třídách. V dopoledních hodinách 16 žáků zasadilo 4 nové stromy - dvě okrasné třešně a dvě borovice lesní u přechodu směrem ke Studáneckému lesu.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Následující den </w:t>
      </w:r>
      <w:r w:rsidDel="00000000" w:rsidR="00000000" w:rsidRPr="00000000">
        <w:rPr>
          <w:rtl w:val="0"/>
        </w:rPr>
        <w:t xml:space="preserve">si komise z 5 žáků a 2 pedagogů prohlédla nástěnky vytvořené žáky 2. stupně a jako nejlepší vyhodnotila nástěnku třídy 6.C.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Soutěž o nejoriginálnější ,,Rozkvetlé dveře do naší třídy” - květen 2026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Výzdoby se účastnili žáci obou stupňů naší školy, měli 3 týdny na to, aby vyzdobili co nejzajímavěji dveře do svých tříd. Většina tříd se výzdoby skvěle zhostila a komise vybraná z žáků 2. stupně to měla 15.5. složité, aby dokázala vybrat a ocenit ty nejoriginálnější.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 2. stupni vyhrála třída 9.B, na 1. stupni se na 1. místě umístila třída 5.A.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Jarní sběr papíru - květen 2026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Tentokrát proběhl ve čtvrtek 21.5. 2026 od 14.00 - 18.00 hodin.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V tomto školním roce dostal žákovský parlament příspěvek 15 000Kč od pardubického magistrátu. Letos za něj byly nakoupeny stolní hry do čtenářských dílen - šachy a dáma, které mohou chodit hrát žáci II. stupně o velké přestávce. Pro žáky byly zakoupeny také cestovní venkovní šachy, dáma i hra člověče, nezlob se, které se mohou využívat nejen ve škole, ale brát i na další školní akce či školy v přírodě. Za zbytek peněz byl zakoupen relaxační gaučík do čtenářských dílen.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Za žákovský parlament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Mgr. Irena Herynková a Mgr. Martina Hrušková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